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0A610" w14:textId="2527AA81" w:rsidR="00F66694" w:rsidRPr="00516AF6" w:rsidRDefault="00583389" w:rsidP="00583389">
      <w:pPr>
        <w:tabs>
          <w:tab w:val="right" w:pos="9070"/>
        </w:tabs>
        <w:rPr>
          <w:sz w:val="22"/>
          <w:szCs w:val="22"/>
        </w:rPr>
      </w:pPr>
      <w:r w:rsidRPr="00516AF6">
        <w:rPr>
          <w:b/>
          <w:sz w:val="22"/>
          <w:szCs w:val="22"/>
        </w:rPr>
        <w:t>Projekt</w:t>
      </w:r>
      <w:r w:rsidRPr="00516AF6">
        <w:rPr>
          <w:sz w:val="22"/>
          <w:szCs w:val="22"/>
        </w:rPr>
        <w:tab/>
      </w:r>
      <w:r w:rsidR="00F66694" w:rsidRPr="00516AF6">
        <w:rPr>
          <w:sz w:val="22"/>
          <w:szCs w:val="22"/>
        </w:rPr>
        <w:t xml:space="preserve">Załącznik nr </w:t>
      </w:r>
      <w:r w:rsidR="00537E1F" w:rsidRPr="00516AF6">
        <w:rPr>
          <w:sz w:val="22"/>
          <w:szCs w:val="22"/>
        </w:rPr>
        <w:t>3 do SWZ</w:t>
      </w:r>
    </w:p>
    <w:p w14:paraId="742F80FC" w14:textId="77777777" w:rsidR="00F66694" w:rsidRPr="00516AF6" w:rsidRDefault="00F66694" w:rsidP="00F66694">
      <w:pPr>
        <w:rPr>
          <w:sz w:val="18"/>
          <w:szCs w:val="18"/>
        </w:rPr>
      </w:pPr>
    </w:p>
    <w:p w14:paraId="5D744732" w14:textId="5DA32728" w:rsidR="00A44047" w:rsidRPr="00516AF6" w:rsidRDefault="00A44047" w:rsidP="00F17E85">
      <w:pPr>
        <w:jc w:val="center"/>
        <w:rPr>
          <w:b/>
          <w:smallCaps/>
          <w:sz w:val="28"/>
          <w:szCs w:val="28"/>
        </w:rPr>
      </w:pPr>
      <w:r w:rsidRPr="00516AF6">
        <w:rPr>
          <w:b/>
          <w:smallCaps/>
          <w:sz w:val="28"/>
          <w:szCs w:val="28"/>
        </w:rPr>
        <w:t>U</w:t>
      </w:r>
      <w:r w:rsidR="00583389" w:rsidRPr="00516AF6">
        <w:rPr>
          <w:b/>
          <w:smallCaps/>
          <w:sz w:val="28"/>
          <w:szCs w:val="28"/>
        </w:rPr>
        <w:t>mowa</w:t>
      </w:r>
      <w:r w:rsidRPr="00516AF6">
        <w:rPr>
          <w:b/>
          <w:smallCaps/>
          <w:sz w:val="28"/>
          <w:szCs w:val="28"/>
        </w:rPr>
        <w:t xml:space="preserve"> </w:t>
      </w:r>
      <w:r w:rsidR="00583389" w:rsidRPr="00516AF6">
        <w:rPr>
          <w:b/>
          <w:smallCaps/>
          <w:sz w:val="28"/>
          <w:szCs w:val="28"/>
        </w:rPr>
        <w:t>n</w:t>
      </w:r>
      <w:r w:rsidRPr="00516AF6">
        <w:rPr>
          <w:b/>
          <w:smallCaps/>
          <w:sz w:val="28"/>
          <w:szCs w:val="28"/>
        </w:rPr>
        <w:t>r</w:t>
      </w:r>
      <w:r w:rsidR="00537E1F" w:rsidRPr="00516AF6">
        <w:rPr>
          <w:b/>
          <w:smallCaps/>
          <w:sz w:val="28"/>
          <w:szCs w:val="28"/>
        </w:rPr>
        <w:t xml:space="preserve">. </w:t>
      </w:r>
      <w:r w:rsidRPr="00516AF6">
        <w:rPr>
          <w:b/>
          <w:smallCaps/>
          <w:sz w:val="28"/>
          <w:szCs w:val="28"/>
        </w:rPr>
        <w:t>…</w:t>
      </w:r>
      <w:r w:rsidR="00537E1F" w:rsidRPr="00516AF6">
        <w:rPr>
          <w:b/>
          <w:smallCaps/>
          <w:sz w:val="28"/>
          <w:szCs w:val="28"/>
        </w:rPr>
        <w:t xml:space="preserve"> . … </w:t>
      </w:r>
      <w:r w:rsidR="0033281F" w:rsidRPr="00516AF6">
        <w:rPr>
          <w:b/>
          <w:smallCaps/>
          <w:sz w:val="28"/>
          <w:szCs w:val="28"/>
        </w:rPr>
        <w:t>…..</w:t>
      </w:r>
    </w:p>
    <w:p w14:paraId="50DC288C" w14:textId="387C3356" w:rsidR="00A44047" w:rsidRPr="00516AF6" w:rsidRDefault="00D81F86" w:rsidP="00F17E85">
      <w:pPr>
        <w:jc w:val="center"/>
        <w:rPr>
          <w:sz w:val="22"/>
          <w:szCs w:val="22"/>
        </w:rPr>
      </w:pPr>
      <w:r w:rsidRPr="00516AF6">
        <w:rPr>
          <w:sz w:val="22"/>
          <w:szCs w:val="22"/>
        </w:rPr>
        <w:t xml:space="preserve"> </w:t>
      </w:r>
    </w:p>
    <w:p w14:paraId="290C6577" w14:textId="6D103B84" w:rsidR="00583389" w:rsidRPr="00516AF6" w:rsidRDefault="00583389" w:rsidP="00583389">
      <w:pPr>
        <w:tabs>
          <w:tab w:val="left" w:pos="357"/>
        </w:tabs>
        <w:spacing w:after="120"/>
        <w:jc w:val="both"/>
        <w:rPr>
          <w:sz w:val="22"/>
          <w:szCs w:val="22"/>
        </w:rPr>
      </w:pPr>
      <w:r w:rsidRPr="00516AF6">
        <w:rPr>
          <w:sz w:val="22"/>
          <w:szCs w:val="22"/>
        </w:rPr>
        <w:t>W dniu …………… 202</w:t>
      </w:r>
      <w:r w:rsidR="00D87FD2">
        <w:rPr>
          <w:sz w:val="22"/>
          <w:szCs w:val="22"/>
        </w:rPr>
        <w:t>5</w:t>
      </w:r>
      <w:r w:rsidRPr="00516AF6">
        <w:rPr>
          <w:sz w:val="22"/>
          <w:szCs w:val="22"/>
        </w:rPr>
        <w:t xml:space="preserve"> r. w </w:t>
      </w:r>
      <w:r w:rsidR="00D87FD2">
        <w:rPr>
          <w:sz w:val="22"/>
          <w:szCs w:val="22"/>
        </w:rPr>
        <w:t>Ulanowie</w:t>
      </w:r>
      <w:r w:rsidRPr="00516AF6">
        <w:rPr>
          <w:sz w:val="22"/>
          <w:szCs w:val="22"/>
        </w:rPr>
        <w:t xml:space="preserve">, </w:t>
      </w:r>
    </w:p>
    <w:p w14:paraId="5B9D6191" w14:textId="77777777" w:rsidR="00583389" w:rsidRPr="00516AF6" w:rsidRDefault="00583389" w:rsidP="00583389">
      <w:pPr>
        <w:tabs>
          <w:tab w:val="left" w:pos="357"/>
        </w:tabs>
        <w:spacing w:after="120"/>
        <w:jc w:val="both"/>
        <w:rPr>
          <w:sz w:val="22"/>
          <w:szCs w:val="22"/>
        </w:rPr>
      </w:pPr>
      <w:r w:rsidRPr="00516AF6">
        <w:rPr>
          <w:sz w:val="22"/>
          <w:szCs w:val="22"/>
        </w:rPr>
        <w:t>pomiędzy:</w:t>
      </w:r>
    </w:p>
    <w:p w14:paraId="6058BC7F" w14:textId="51039056" w:rsidR="00C16CC9" w:rsidRPr="00C16CC9" w:rsidRDefault="00C16CC9" w:rsidP="00C16CC9">
      <w:pPr>
        <w:keepNext/>
        <w:jc w:val="both"/>
        <w:rPr>
          <w:bCs/>
          <w:iCs/>
        </w:rPr>
      </w:pPr>
      <w:r w:rsidRPr="00C16CC9">
        <w:rPr>
          <w:bCs/>
          <w:iCs/>
        </w:rPr>
        <w:t xml:space="preserve">Powiatem Niżańskim, ul. Plac Wolności 2, 37 </w:t>
      </w:r>
      <w:r w:rsidRPr="00C16CC9">
        <w:rPr>
          <w:bCs/>
          <w:iCs/>
        </w:rPr>
        <w:noBreakHyphen/>
        <w:t xml:space="preserve"> 400 Nisko, NIP</w:t>
      </w:r>
      <w:r w:rsidRPr="00C16CC9">
        <w:rPr>
          <w:bCs/>
          <w:iCs/>
        </w:rPr>
        <w:tab/>
        <w:t>602 012 11 64</w:t>
      </w:r>
    </w:p>
    <w:p w14:paraId="7FCE36DB" w14:textId="2C33B015" w:rsidR="0091373D" w:rsidRPr="00516AF6" w:rsidRDefault="0091373D" w:rsidP="00583389">
      <w:pPr>
        <w:tabs>
          <w:tab w:val="left" w:pos="357"/>
        </w:tabs>
        <w:spacing w:after="120"/>
        <w:jc w:val="both"/>
        <w:rPr>
          <w:rFonts w:eastAsia="Calibri"/>
        </w:rPr>
      </w:pPr>
      <w:r w:rsidRPr="00C16CC9">
        <w:rPr>
          <w:rFonts w:eastAsia="Calibri"/>
        </w:rPr>
        <w:t xml:space="preserve">w imieniu której działa </w:t>
      </w:r>
      <w:r w:rsidR="00C16CC9" w:rsidRPr="00C16CC9">
        <w:rPr>
          <w:rFonts w:eastAsia="Calibri"/>
          <w:b/>
        </w:rPr>
        <w:t>Centrum Opiekuńczo – Mieszkalne w Ulanowie</w:t>
      </w:r>
      <w:r w:rsidRPr="00C16CC9">
        <w:rPr>
          <w:rFonts w:eastAsia="Calibri"/>
        </w:rPr>
        <w:t>,</w:t>
      </w:r>
      <w:r w:rsidRPr="00C16CC9">
        <w:rPr>
          <w:rFonts w:eastAsia="Calibri"/>
        </w:rPr>
        <w:br/>
        <w:t xml:space="preserve">ul. </w:t>
      </w:r>
      <w:r w:rsidR="00C16CC9" w:rsidRPr="00C16CC9">
        <w:rPr>
          <w:rFonts w:eastAsia="Calibri"/>
        </w:rPr>
        <w:t>Józefa Piłsudskiego 10 a, 37-410 Ulanów</w:t>
      </w:r>
      <w:r w:rsidRPr="00C16CC9">
        <w:rPr>
          <w:rFonts w:eastAsia="Calibri"/>
        </w:rPr>
        <w:t xml:space="preserve"> reprezentowany przez </w:t>
      </w:r>
      <w:r w:rsidR="00C16CC9" w:rsidRPr="00C16CC9">
        <w:rPr>
          <w:rFonts w:eastAsia="Calibri"/>
        </w:rPr>
        <w:t>Kierownika Katarzynę pawłowska</w:t>
      </w:r>
      <w:r w:rsidRPr="00C16CC9">
        <w:rPr>
          <w:rFonts w:eastAsia="Calibri"/>
        </w:rPr>
        <w:t xml:space="preserve"> przy kontrasygnacie Pani </w:t>
      </w:r>
      <w:r w:rsidR="00C16CC9" w:rsidRPr="00C16CC9">
        <w:rPr>
          <w:rFonts w:eastAsia="Calibri"/>
        </w:rPr>
        <w:t>Sylwii Żak</w:t>
      </w:r>
      <w:r w:rsidRPr="00C16CC9">
        <w:rPr>
          <w:rFonts w:eastAsia="Calibri"/>
        </w:rPr>
        <w:t xml:space="preserve"> – głównej księgowej </w:t>
      </w:r>
      <w:r w:rsidR="00C16CC9" w:rsidRPr="00C16CC9">
        <w:rPr>
          <w:rFonts w:eastAsia="Calibri"/>
        </w:rPr>
        <w:t>COM w Ulanowie</w:t>
      </w:r>
    </w:p>
    <w:p w14:paraId="7D47CEC5" w14:textId="5F73FD6D" w:rsidR="00583389" w:rsidRPr="00516AF6" w:rsidRDefault="00583389" w:rsidP="00583389">
      <w:pPr>
        <w:tabs>
          <w:tab w:val="left" w:pos="357"/>
        </w:tabs>
        <w:spacing w:after="120"/>
        <w:jc w:val="both"/>
        <w:rPr>
          <w:sz w:val="22"/>
          <w:szCs w:val="22"/>
        </w:rPr>
      </w:pPr>
      <w:r w:rsidRPr="00516AF6">
        <w:rPr>
          <w:sz w:val="22"/>
          <w:szCs w:val="22"/>
        </w:rPr>
        <w:t xml:space="preserve">zwaną w dalszej treści umowy </w:t>
      </w:r>
      <w:r w:rsidRPr="00516AF6">
        <w:rPr>
          <w:b/>
          <w:sz w:val="22"/>
          <w:szCs w:val="22"/>
        </w:rPr>
        <w:t>„Zamawiającym”</w:t>
      </w:r>
    </w:p>
    <w:p w14:paraId="46D457CC" w14:textId="77777777" w:rsidR="00583389" w:rsidRPr="00516AF6" w:rsidRDefault="00583389" w:rsidP="00583389">
      <w:pPr>
        <w:spacing w:after="120"/>
        <w:jc w:val="both"/>
        <w:rPr>
          <w:sz w:val="22"/>
          <w:szCs w:val="22"/>
        </w:rPr>
      </w:pPr>
      <w:r w:rsidRPr="00516AF6">
        <w:rPr>
          <w:sz w:val="22"/>
          <w:szCs w:val="22"/>
        </w:rPr>
        <w:t>a</w:t>
      </w:r>
    </w:p>
    <w:p w14:paraId="5B390D3E" w14:textId="77777777" w:rsidR="00583389" w:rsidRPr="00516AF6" w:rsidRDefault="00583389" w:rsidP="00583389">
      <w:pPr>
        <w:tabs>
          <w:tab w:val="left" w:pos="357"/>
        </w:tabs>
        <w:jc w:val="both"/>
        <w:rPr>
          <w:sz w:val="22"/>
          <w:szCs w:val="22"/>
        </w:rPr>
      </w:pPr>
      <w:r w:rsidRPr="00516AF6">
        <w:rPr>
          <w:sz w:val="22"/>
          <w:szCs w:val="22"/>
        </w:rPr>
        <w:t>.............................................................................</w:t>
      </w:r>
    </w:p>
    <w:p w14:paraId="36BDDF16" w14:textId="77777777" w:rsidR="00583389" w:rsidRPr="00516AF6" w:rsidRDefault="00583389" w:rsidP="00583389">
      <w:pPr>
        <w:tabs>
          <w:tab w:val="left" w:pos="357"/>
        </w:tabs>
        <w:jc w:val="both"/>
        <w:rPr>
          <w:sz w:val="22"/>
          <w:szCs w:val="22"/>
        </w:rPr>
      </w:pPr>
      <w:r w:rsidRPr="00516AF6">
        <w:rPr>
          <w:sz w:val="22"/>
          <w:szCs w:val="22"/>
        </w:rPr>
        <w:t>.............................................................................</w:t>
      </w:r>
    </w:p>
    <w:p w14:paraId="2D24277C" w14:textId="77777777" w:rsidR="00583389" w:rsidRPr="00516AF6" w:rsidRDefault="00583389" w:rsidP="00583389">
      <w:pPr>
        <w:tabs>
          <w:tab w:val="right" w:pos="9072"/>
        </w:tabs>
        <w:spacing w:after="120"/>
        <w:jc w:val="both"/>
        <w:rPr>
          <w:sz w:val="22"/>
          <w:szCs w:val="22"/>
        </w:rPr>
      </w:pPr>
      <w:r w:rsidRPr="00516AF6">
        <w:rPr>
          <w:sz w:val="22"/>
          <w:szCs w:val="22"/>
        </w:rPr>
        <w:t>.............................................................................</w:t>
      </w:r>
    </w:p>
    <w:p w14:paraId="5F0B8761" w14:textId="77777777" w:rsidR="00583389" w:rsidRPr="00516AF6" w:rsidRDefault="00583389" w:rsidP="00583389">
      <w:pPr>
        <w:tabs>
          <w:tab w:val="left" w:pos="482"/>
          <w:tab w:val="left" w:pos="2835"/>
          <w:tab w:val="left" w:pos="3686"/>
        </w:tabs>
        <w:spacing w:after="120"/>
        <w:jc w:val="both"/>
        <w:rPr>
          <w:sz w:val="22"/>
          <w:szCs w:val="22"/>
        </w:rPr>
      </w:pPr>
      <w:r w:rsidRPr="00516AF6">
        <w:rPr>
          <w:sz w:val="22"/>
          <w:szCs w:val="22"/>
        </w:rPr>
        <w:t>NIP  ……………………  REGON  ……………………</w:t>
      </w:r>
    </w:p>
    <w:p w14:paraId="58556B14" w14:textId="77777777" w:rsidR="00583389" w:rsidRPr="00516AF6" w:rsidRDefault="00583389" w:rsidP="00583389">
      <w:pPr>
        <w:tabs>
          <w:tab w:val="left" w:pos="357"/>
        </w:tabs>
        <w:spacing w:after="120"/>
        <w:jc w:val="both"/>
        <w:rPr>
          <w:b/>
          <w:sz w:val="22"/>
          <w:szCs w:val="22"/>
        </w:rPr>
      </w:pPr>
      <w:r w:rsidRPr="00516AF6">
        <w:rPr>
          <w:sz w:val="22"/>
          <w:szCs w:val="22"/>
        </w:rPr>
        <w:t xml:space="preserve">zwanym dalej </w:t>
      </w:r>
      <w:r w:rsidRPr="00516AF6">
        <w:rPr>
          <w:b/>
          <w:sz w:val="22"/>
          <w:szCs w:val="22"/>
        </w:rPr>
        <w:t>„Wykonawcą”</w:t>
      </w:r>
      <w:r w:rsidRPr="00516AF6">
        <w:rPr>
          <w:sz w:val="22"/>
          <w:szCs w:val="22"/>
        </w:rPr>
        <w:t xml:space="preserve">, którego reprezentuje: </w:t>
      </w:r>
      <w:r w:rsidRPr="00516AF6">
        <w:rPr>
          <w:b/>
          <w:sz w:val="22"/>
          <w:szCs w:val="22"/>
        </w:rPr>
        <w:t xml:space="preserve">..............................................................................., </w:t>
      </w:r>
    </w:p>
    <w:p w14:paraId="5FF9CC1C" w14:textId="77777777" w:rsidR="00583389" w:rsidRPr="00516AF6" w:rsidRDefault="00583389" w:rsidP="00583389">
      <w:pPr>
        <w:tabs>
          <w:tab w:val="left" w:pos="357"/>
        </w:tabs>
        <w:spacing w:after="120"/>
        <w:jc w:val="both"/>
        <w:rPr>
          <w:b/>
          <w:sz w:val="22"/>
          <w:szCs w:val="22"/>
        </w:rPr>
      </w:pPr>
      <w:r w:rsidRPr="00516AF6">
        <w:rPr>
          <w:sz w:val="22"/>
          <w:szCs w:val="22"/>
        </w:rPr>
        <w:t xml:space="preserve">wspólnie zwanymi dalej </w:t>
      </w:r>
      <w:r w:rsidRPr="00516AF6">
        <w:rPr>
          <w:b/>
          <w:sz w:val="22"/>
          <w:szCs w:val="22"/>
        </w:rPr>
        <w:t>„Stronami”</w:t>
      </w:r>
      <w:r w:rsidRPr="00516AF6">
        <w:rPr>
          <w:sz w:val="22"/>
          <w:szCs w:val="22"/>
        </w:rPr>
        <w:t>,</w:t>
      </w:r>
    </w:p>
    <w:p w14:paraId="0D1832F4" w14:textId="77777777" w:rsidR="00583389" w:rsidRPr="00516AF6" w:rsidRDefault="00583389" w:rsidP="00583389">
      <w:pPr>
        <w:tabs>
          <w:tab w:val="left" w:pos="357"/>
        </w:tabs>
        <w:jc w:val="both"/>
        <w:rPr>
          <w:sz w:val="22"/>
          <w:szCs w:val="22"/>
        </w:rPr>
      </w:pPr>
      <w:r w:rsidRPr="00516AF6">
        <w:rPr>
          <w:sz w:val="22"/>
          <w:szCs w:val="22"/>
        </w:rPr>
        <w:t>zawarta została umowa o następującej treści:</w:t>
      </w:r>
    </w:p>
    <w:p w14:paraId="746779E1" w14:textId="77777777" w:rsidR="00583389" w:rsidRPr="00516AF6" w:rsidRDefault="00583389" w:rsidP="00583389">
      <w:pPr>
        <w:tabs>
          <w:tab w:val="left" w:pos="357"/>
        </w:tabs>
        <w:jc w:val="both"/>
        <w:rPr>
          <w:sz w:val="20"/>
          <w:szCs w:val="20"/>
        </w:rPr>
      </w:pPr>
    </w:p>
    <w:p w14:paraId="40BB9244" w14:textId="32A79EA4" w:rsidR="00583389" w:rsidRPr="00516AF6" w:rsidRDefault="00CE24F2" w:rsidP="00583389">
      <w:pPr>
        <w:jc w:val="both"/>
        <w:rPr>
          <w:sz w:val="22"/>
          <w:szCs w:val="22"/>
        </w:rPr>
      </w:pPr>
      <w:r w:rsidRPr="00516AF6">
        <w:rPr>
          <w:i/>
          <w:sz w:val="22"/>
          <w:szCs w:val="22"/>
        </w:rPr>
        <w:t>Niniejsza umowa została zawarta w wyniku udzielenia zamówienia publicznego w trybie art. 275 pkt 1 (trybie podstawowym bez negocjacji), zgodnie z przepisami ustawy</w:t>
      </w:r>
      <w:r w:rsidR="00583389" w:rsidRPr="00516AF6">
        <w:rPr>
          <w:i/>
          <w:sz w:val="22"/>
          <w:szCs w:val="22"/>
        </w:rPr>
        <w:t xml:space="preserve"> z dnia 11 września 2019 r. – Prawo zamówień publicznych (Dz. U. z 202</w:t>
      </w:r>
      <w:r w:rsidR="00D87FD2">
        <w:rPr>
          <w:i/>
          <w:sz w:val="22"/>
          <w:szCs w:val="22"/>
        </w:rPr>
        <w:t>4</w:t>
      </w:r>
      <w:r w:rsidR="00583389" w:rsidRPr="00516AF6">
        <w:rPr>
          <w:i/>
          <w:sz w:val="22"/>
          <w:szCs w:val="22"/>
        </w:rPr>
        <w:t xml:space="preserve"> r. poz. 1</w:t>
      </w:r>
      <w:r w:rsidR="00D87FD2">
        <w:rPr>
          <w:i/>
          <w:sz w:val="22"/>
          <w:szCs w:val="22"/>
        </w:rPr>
        <w:t>320</w:t>
      </w:r>
      <w:r w:rsidR="00583389" w:rsidRPr="00516AF6">
        <w:rPr>
          <w:i/>
          <w:sz w:val="22"/>
          <w:szCs w:val="22"/>
        </w:rPr>
        <w:t xml:space="preserve"> z późn. zm.), zwanej dalej: „ustawa Pzp”.</w:t>
      </w:r>
    </w:p>
    <w:p w14:paraId="76E71956" w14:textId="77777777" w:rsidR="00A44047" w:rsidRPr="00516AF6" w:rsidRDefault="00A44047" w:rsidP="00F17E85">
      <w:pPr>
        <w:jc w:val="center"/>
        <w:rPr>
          <w:sz w:val="22"/>
          <w:szCs w:val="22"/>
        </w:rPr>
      </w:pPr>
    </w:p>
    <w:p w14:paraId="1AC3E1E5" w14:textId="77777777" w:rsidR="00A44047" w:rsidRPr="00516AF6" w:rsidRDefault="00A44047" w:rsidP="00F9623A">
      <w:pPr>
        <w:pStyle w:val="Akapitzlist"/>
        <w:keepNext/>
        <w:numPr>
          <w:ilvl w:val="0"/>
          <w:numId w:val="9"/>
        </w:numPr>
        <w:spacing w:after="60" w:line="240" w:lineRule="auto"/>
        <w:ind w:left="714" w:hanging="357"/>
        <w:contextualSpacing w:val="0"/>
        <w:jc w:val="center"/>
        <w:rPr>
          <w:rFonts w:ascii="Times New Roman" w:hAnsi="Times New Roman"/>
          <w:b/>
          <w:bCs/>
        </w:rPr>
      </w:pPr>
      <w:bookmarkStart w:id="0" w:name="_Ref94618417"/>
    </w:p>
    <w:bookmarkEnd w:id="0"/>
    <w:p w14:paraId="67BDC629" w14:textId="77777777" w:rsidR="00A44047" w:rsidRPr="00516AF6" w:rsidRDefault="00A44047" w:rsidP="00F17E85">
      <w:pPr>
        <w:keepNext/>
        <w:spacing w:after="120"/>
        <w:jc w:val="center"/>
        <w:rPr>
          <w:b/>
          <w:bCs/>
          <w:smallCaps/>
        </w:rPr>
      </w:pPr>
      <w:r w:rsidRPr="00516AF6">
        <w:rPr>
          <w:b/>
          <w:bCs/>
          <w:smallCaps/>
        </w:rPr>
        <w:t>Przedmiot umowy</w:t>
      </w:r>
    </w:p>
    <w:p w14:paraId="4BC09250" w14:textId="3269551C" w:rsidR="00A44047" w:rsidRPr="00516AF6" w:rsidRDefault="00A44047" w:rsidP="0091373D">
      <w:pPr>
        <w:pStyle w:val="Akapitzlist"/>
        <w:keepNext/>
        <w:numPr>
          <w:ilvl w:val="0"/>
          <w:numId w:val="3"/>
        </w:numPr>
        <w:spacing w:after="0" w:line="240" w:lineRule="auto"/>
        <w:ind w:left="357"/>
        <w:contextualSpacing w:val="0"/>
        <w:jc w:val="both"/>
        <w:rPr>
          <w:rFonts w:ascii="Times New Roman" w:hAnsi="Times New Roman"/>
        </w:rPr>
      </w:pPr>
      <w:r w:rsidRPr="00516AF6">
        <w:rPr>
          <w:rFonts w:ascii="Times New Roman" w:hAnsi="Times New Roman"/>
        </w:rPr>
        <w:t xml:space="preserve">Zamawiający zleca, a Wykonawca przyjmuje do wykonania usługę polegającą na </w:t>
      </w:r>
      <w:r w:rsidR="0091373D" w:rsidRPr="00516AF6">
        <w:rPr>
          <w:rFonts w:ascii="Times New Roman" w:hAnsi="Times New Roman"/>
        </w:rPr>
        <w:t xml:space="preserve">świadczeniu usługi cateringowej w postaci przygotowywania i dostawy posiłków dla uczestników Centrum Opiekuńczo-Mieszkalnego w </w:t>
      </w:r>
      <w:r w:rsidR="00D87FD2">
        <w:rPr>
          <w:rFonts w:ascii="Times New Roman" w:hAnsi="Times New Roman"/>
        </w:rPr>
        <w:t>Ulanowie</w:t>
      </w:r>
      <w:r w:rsidR="00C529FF" w:rsidRPr="00516AF6">
        <w:rPr>
          <w:rFonts w:ascii="Times New Roman" w:hAnsi="Times New Roman"/>
        </w:rPr>
        <w:t xml:space="preserve"> z siedzibą przy ul. </w:t>
      </w:r>
      <w:r w:rsidR="00D87FD2">
        <w:rPr>
          <w:rFonts w:ascii="Times New Roman" w:hAnsi="Times New Roman"/>
        </w:rPr>
        <w:t>Józefa Piłsudskiego 10 a, 37-410 Ulanów.</w:t>
      </w:r>
    </w:p>
    <w:p w14:paraId="2046FF02" w14:textId="77777777" w:rsidR="0091373D" w:rsidRPr="00516AF6" w:rsidRDefault="0091373D" w:rsidP="0091373D">
      <w:pPr>
        <w:pStyle w:val="Akapitzlist"/>
        <w:keepNext/>
        <w:spacing w:after="0" w:line="240" w:lineRule="auto"/>
        <w:ind w:left="357"/>
        <w:contextualSpacing w:val="0"/>
        <w:jc w:val="both"/>
        <w:rPr>
          <w:rFonts w:ascii="Times New Roman" w:hAnsi="Times New Roman"/>
        </w:rPr>
      </w:pPr>
    </w:p>
    <w:p w14:paraId="50FEABF7" w14:textId="436EF4AD" w:rsidR="000600B5" w:rsidRPr="00516AF6" w:rsidRDefault="000600B5" w:rsidP="0024731F">
      <w:pPr>
        <w:pStyle w:val="Akapitzlist"/>
        <w:keepNext/>
        <w:numPr>
          <w:ilvl w:val="0"/>
          <w:numId w:val="3"/>
        </w:numPr>
        <w:spacing w:after="0" w:line="240" w:lineRule="auto"/>
        <w:ind w:left="357"/>
        <w:contextualSpacing w:val="0"/>
        <w:jc w:val="both"/>
        <w:rPr>
          <w:rFonts w:ascii="Times New Roman" w:hAnsi="Times New Roman"/>
          <w:sz w:val="24"/>
          <w:szCs w:val="24"/>
        </w:rPr>
      </w:pPr>
      <w:r w:rsidRPr="00516AF6">
        <w:rPr>
          <w:rFonts w:ascii="Times New Roman" w:hAnsi="Times New Roman"/>
        </w:rPr>
        <w:t>Zakres rzeczowy zamówienia</w:t>
      </w:r>
      <w:r w:rsidR="0024731F" w:rsidRPr="00516AF6">
        <w:rPr>
          <w:rFonts w:ascii="Times New Roman" w:hAnsi="Times New Roman"/>
        </w:rPr>
        <w:t>:</w:t>
      </w:r>
      <w:r w:rsidR="0024731F" w:rsidRPr="00516AF6">
        <w:rPr>
          <w:rFonts w:ascii="Times New Roman" w:hAnsi="Times New Roman"/>
          <w:sz w:val="24"/>
          <w:szCs w:val="24"/>
        </w:rPr>
        <w:t>.</w:t>
      </w:r>
    </w:p>
    <w:p w14:paraId="551800C4" w14:textId="20929B56" w:rsidR="000600B5" w:rsidRPr="00516AF6" w:rsidRDefault="00303F89" w:rsidP="000600B5">
      <w:pPr>
        <w:pStyle w:val="Akapitzlist"/>
        <w:numPr>
          <w:ilvl w:val="0"/>
          <w:numId w:val="39"/>
        </w:numPr>
        <w:spacing w:after="0" w:line="240" w:lineRule="auto"/>
        <w:ind w:left="714" w:hanging="357"/>
        <w:contextualSpacing w:val="0"/>
        <w:jc w:val="both"/>
        <w:rPr>
          <w:rFonts w:ascii="Times New Roman" w:hAnsi="Times New Roman"/>
        </w:rPr>
      </w:pPr>
      <w:r w:rsidRPr="00516AF6">
        <w:rPr>
          <w:rFonts w:ascii="Times New Roman" w:hAnsi="Times New Roman"/>
        </w:rPr>
        <w:t xml:space="preserve">usługa </w:t>
      </w:r>
      <w:r w:rsidRPr="00516AF6">
        <w:rPr>
          <w:rFonts w:ascii="Times New Roman" w:hAnsi="Times New Roman"/>
          <w:bCs/>
        </w:rPr>
        <w:t xml:space="preserve">cateringowa obejmująca przygotowanie i dostawę posiłków od dnia </w:t>
      </w:r>
      <w:r w:rsidR="00D87FD2">
        <w:rPr>
          <w:rFonts w:ascii="Times New Roman" w:hAnsi="Times New Roman"/>
          <w:bCs/>
        </w:rPr>
        <w:t>1 stycznia 2026</w:t>
      </w:r>
      <w:r w:rsidRPr="00516AF6">
        <w:rPr>
          <w:rFonts w:ascii="Times New Roman" w:hAnsi="Times New Roman"/>
          <w:bCs/>
        </w:rPr>
        <w:t xml:space="preserve"> r. dla 4 uczestników Centrum Opiekuńczo – Mieszkalnego w </w:t>
      </w:r>
      <w:r w:rsidR="00D87FD2">
        <w:rPr>
          <w:rFonts w:ascii="Times New Roman" w:hAnsi="Times New Roman"/>
          <w:bCs/>
        </w:rPr>
        <w:t>Ulanowie</w:t>
      </w:r>
      <w:r w:rsidR="00B62EAB" w:rsidRPr="00516AF6">
        <w:rPr>
          <w:rFonts w:ascii="Times New Roman" w:hAnsi="Times New Roman"/>
          <w:bCs/>
        </w:rPr>
        <w:t xml:space="preserve"> w trybie</w:t>
      </w:r>
      <w:r w:rsidRPr="00516AF6">
        <w:rPr>
          <w:rFonts w:ascii="Times New Roman" w:hAnsi="Times New Roman"/>
          <w:bCs/>
        </w:rPr>
        <w:t xml:space="preserve"> pobyt dzienny</w:t>
      </w:r>
      <w:r w:rsidR="000600B5" w:rsidRPr="00516AF6">
        <w:rPr>
          <w:rFonts w:ascii="Times New Roman" w:hAnsi="Times New Roman"/>
        </w:rPr>
        <w:t>;</w:t>
      </w:r>
    </w:p>
    <w:p w14:paraId="72CA27D6" w14:textId="2DA2346F" w:rsidR="0024731F" w:rsidRPr="00516AF6" w:rsidRDefault="0024731F" w:rsidP="0024731F">
      <w:pPr>
        <w:pStyle w:val="Akapitzlist"/>
        <w:spacing w:after="0" w:line="240" w:lineRule="auto"/>
        <w:ind w:left="714"/>
        <w:contextualSpacing w:val="0"/>
        <w:jc w:val="both"/>
        <w:rPr>
          <w:rFonts w:ascii="Times New Roman" w:hAnsi="Times New Roman"/>
        </w:rPr>
      </w:pPr>
      <w:r w:rsidRPr="00516AF6">
        <w:rPr>
          <w:rFonts w:ascii="Times New Roman" w:hAnsi="Times New Roman"/>
        </w:rPr>
        <w:t>- każdorazowy dzienny posiłek składa się ze śniadania i obiadu dwudaniowego</w:t>
      </w:r>
      <w:r w:rsidR="003540E1">
        <w:rPr>
          <w:rFonts w:ascii="Times New Roman" w:hAnsi="Times New Roman"/>
        </w:rPr>
        <w:t xml:space="preserve"> z kompotem</w:t>
      </w:r>
      <w:r w:rsidRPr="00516AF6">
        <w:rPr>
          <w:rFonts w:ascii="Times New Roman" w:hAnsi="Times New Roman"/>
        </w:rPr>
        <w:t>;</w:t>
      </w:r>
    </w:p>
    <w:p w14:paraId="3D00B150" w14:textId="139F6330" w:rsidR="0024731F" w:rsidRPr="00516AF6" w:rsidRDefault="0024731F" w:rsidP="0024731F">
      <w:pPr>
        <w:pStyle w:val="Akapitzlist"/>
        <w:spacing w:after="0" w:line="240" w:lineRule="auto"/>
        <w:ind w:left="714"/>
        <w:contextualSpacing w:val="0"/>
        <w:jc w:val="both"/>
        <w:rPr>
          <w:rFonts w:ascii="Times New Roman" w:hAnsi="Times New Roman"/>
        </w:rPr>
      </w:pPr>
      <w:r w:rsidRPr="00516AF6">
        <w:rPr>
          <w:rFonts w:ascii="Times New Roman" w:hAnsi="Times New Roman"/>
        </w:rPr>
        <w:t xml:space="preserve">- </w:t>
      </w:r>
      <w:r w:rsidR="00B62EAB" w:rsidRPr="00516AF6">
        <w:rPr>
          <w:rFonts w:ascii="Times New Roman" w:hAnsi="Times New Roman"/>
        </w:rPr>
        <w:t>planowana</w:t>
      </w:r>
      <w:r w:rsidRPr="00516AF6">
        <w:rPr>
          <w:rFonts w:ascii="Times New Roman" w:hAnsi="Times New Roman"/>
        </w:rPr>
        <w:t xml:space="preserve"> ilość dni</w:t>
      </w:r>
      <w:r w:rsidR="00354582" w:rsidRPr="00516AF6">
        <w:rPr>
          <w:rFonts w:ascii="Times New Roman" w:hAnsi="Times New Roman"/>
        </w:rPr>
        <w:t xml:space="preserve"> żywieniowych</w:t>
      </w:r>
      <w:r w:rsidRPr="00C16CC9">
        <w:rPr>
          <w:rFonts w:ascii="Times New Roman" w:hAnsi="Times New Roman"/>
        </w:rPr>
        <w:t xml:space="preserve">: </w:t>
      </w:r>
      <w:r w:rsidR="00CD31DD" w:rsidRPr="00C16CC9">
        <w:rPr>
          <w:rFonts w:ascii="Times New Roman" w:hAnsi="Times New Roman"/>
        </w:rPr>
        <w:t>365</w:t>
      </w:r>
      <w:r w:rsidRPr="00C16CC9">
        <w:rPr>
          <w:rFonts w:ascii="Times New Roman" w:hAnsi="Times New Roman"/>
        </w:rPr>
        <w:t>;</w:t>
      </w:r>
    </w:p>
    <w:p w14:paraId="315B4CD3" w14:textId="1DD9A56F" w:rsidR="0024731F" w:rsidRPr="00516AF6" w:rsidRDefault="0024731F" w:rsidP="0024731F">
      <w:pPr>
        <w:pStyle w:val="Akapitzlist"/>
        <w:numPr>
          <w:ilvl w:val="0"/>
          <w:numId w:val="39"/>
        </w:numPr>
        <w:spacing w:after="0" w:line="240" w:lineRule="auto"/>
        <w:ind w:left="714" w:hanging="357"/>
        <w:contextualSpacing w:val="0"/>
        <w:jc w:val="both"/>
        <w:rPr>
          <w:rFonts w:ascii="Times New Roman" w:hAnsi="Times New Roman"/>
        </w:rPr>
      </w:pPr>
      <w:r w:rsidRPr="00516AF6">
        <w:rPr>
          <w:rFonts w:ascii="Times New Roman" w:hAnsi="Times New Roman"/>
        </w:rPr>
        <w:t xml:space="preserve">usługa </w:t>
      </w:r>
      <w:r w:rsidRPr="00516AF6">
        <w:rPr>
          <w:rFonts w:ascii="Times New Roman" w:hAnsi="Times New Roman"/>
          <w:bCs/>
        </w:rPr>
        <w:t xml:space="preserve">cateringowa obejmująca przygotowanie i dostawę posiłków od dnia 1 </w:t>
      </w:r>
      <w:r w:rsidR="00D87FD2">
        <w:rPr>
          <w:rFonts w:ascii="Times New Roman" w:hAnsi="Times New Roman"/>
          <w:bCs/>
        </w:rPr>
        <w:t>stycznia 2026</w:t>
      </w:r>
      <w:r w:rsidRPr="00516AF6">
        <w:rPr>
          <w:rFonts w:ascii="Times New Roman" w:hAnsi="Times New Roman"/>
          <w:bCs/>
        </w:rPr>
        <w:t xml:space="preserve"> r. dla 1</w:t>
      </w:r>
      <w:r w:rsidR="00D87FD2">
        <w:rPr>
          <w:rFonts w:ascii="Times New Roman" w:hAnsi="Times New Roman"/>
          <w:bCs/>
        </w:rPr>
        <w:t>0</w:t>
      </w:r>
      <w:r w:rsidRPr="00516AF6">
        <w:rPr>
          <w:rFonts w:ascii="Times New Roman" w:hAnsi="Times New Roman"/>
          <w:bCs/>
        </w:rPr>
        <w:t xml:space="preserve"> uczestników Centrum Opiekuńczo – Mieszkalnego w </w:t>
      </w:r>
      <w:r w:rsidR="00D87FD2">
        <w:rPr>
          <w:rFonts w:ascii="Times New Roman" w:hAnsi="Times New Roman"/>
          <w:bCs/>
        </w:rPr>
        <w:t>Ulanowie</w:t>
      </w:r>
      <w:r w:rsidR="00B62EAB" w:rsidRPr="00516AF6">
        <w:rPr>
          <w:rFonts w:ascii="Times New Roman" w:hAnsi="Times New Roman"/>
          <w:bCs/>
        </w:rPr>
        <w:t xml:space="preserve"> w trybie</w:t>
      </w:r>
      <w:r w:rsidRPr="00516AF6">
        <w:rPr>
          <w:rFonts w:ascii="Times New Roman" w:hAnsi="Times New Roman"/>
          <w:bCs/>
        </w:rPr>
        <w:t xml:space="preserve"> pobyt całodobowy</w:t>
      </w:r>
      <w:r w:rsidRPr="00516AF6">
        <w:rPr>
          <w:rFonts w:ascii="Times New Roman" w:hAnsi="Times New Roman"/>
        </w:rPr>
        <w:t>;</w:t>
      </w:r>
    </w:p>
    <w:p w14:paraId="169F14F2" w14:textId="0AA62539" w:rsidR="0024731F" w:rsidRPr="00516AF6" w:rsidRDefault="0024731F" w:rsidP="0024731F">
      <w:pPr>
        <w:pStyle w:val="Akapitzlist"/>
        <w:spacing w:after="0" w:line="240" w:lineRule="auto"/>
        <w:ind w:left="714"/>
        <w:contextualSpacing w:val="0"/>
        <w:jc w:val="both"/>
        <w:rPr>
          <w:rFonts w:ascii="Times New Roman" w:hAnsi="Times New Roman"/>
        </w:rPr>
      </w:pPr>
      <w:r w:rsidRPr="00516AF6">
        <w:rPr>
          <w:rFonts w:ascii="Times New Roman" w:hAnsi="Times New Roman"/>
        </w:rPr>
        <w:t>- każdorazowy dzienny posiłek składa się ze śniadania, obiadu dwudaniowego</w:t>
      </w:r>
      <w:r w:rsidR="003540E1">
        <w:rPr>
          <w:rFonts w:ascii="Times New Roman" w:hAnsi="Times New Roman"/>
        </w:rPr>
        <w:t xml:space="preserve"> z kompotem</w:t>
      </w:r>
      <w:r w:rsidRPr="00516AF6">
        <w:rPr>
          <w:rFonts w:ascii="Times New Roman" w:hAnsi="Times New Roman"/>
        </w:rPr>
        <w:t xml:space="preserve"> i</w:t>
      </w:r>
      <w:r w:rsidR="003540E1">
        <w:rPr>
          <w:rFonts w:ascii="Times New Roman" w:hAnsi="Times New Roman"/>
        </w:rPr>
        <w:t> </w:t>
      </w:r>
      <w:r w:rsidRPr="00516AF6">
        <w:rPr>
          <w:rFonts w:ascii="Times New Roman" w:hAnsi="Times New Roman"/>
        </w:rPr>
        <w:t>kolacji;</w:t>
      </w:r>
    </w:p>
    <w:p w14:paraId="6FF336AB" w14:textId="4CC18A63" w:rsidR="0024731F" w:rsidRPr="00516AF6" w:rsidRDefault="0024731F" w:rsidP="0024731F">
      <w:pPr>
        <w:pStyle w:val="Akapitzlist"/>
        <w:spacing w:after="0" w:line="240" w:lineRule="auto"/>
        <w:ind w:left="714"/>
        <w:contextualSpacing w:val="0"/>
        <w:jc w:val="both"/>
        <w:rPr>
          <w:rFonts w:ascii="Times New Roman" w:hAnsi="Times New Roman"/>
        </w:rPr>
      </w:pPr>
      <w:r w:rsidRPr="00516AF6">
        <w:rPr>
          <w:rFonts w:ascii="Times New Roman" w:hAnsi="Times New Roman"/>
        </w:rPr>
        <w:t xml:space="preserve">- </w:t>
      </w:r>
      <w:r w:rsidR="00B62EAB" w:rsidRPr="00516AF6">
        <w:rPr>
          <w:rFonts w:ascii="Times New Roman" w:hAnsi="Times New Roman"/>
        </w:rPr>
        <w:t>planowana</w:t>
      </w:r>
      <w:r w:rsidRPr="00516AF6">
        <w:rPr>
          <w:rFonts w:ascii="Times New Roman" w:hAnsi="Times New Roman"/>
        </w:rPr>
        <w:t xml:space="preserve"> ilość dni</w:t>
      </w:r>
      <w:r w:rsidR="00354582" w:rsidRPr="00516AF6">
        <w:rPr>
          <w:rFonts w:ascii="Times New Roman" w:hAnsi="Times New Roman"/>
        </w:rPr>
        <w:t xml:space="preserve"> </w:t>
      </w:r>
      <w:r w:rsidR="00354582" w:rsidRPr="00C16CC9">
        <w:rPr>
          <w:rFonts w:ascii="Times New Roman" w:hAnsi="Times New Roman"/>
        </w:rPr>
        <w:t>żywieniowych</w:t>
      </w:r>
      <w:r w:rsidRPr="00C16CC9">
        <w:rPr>
          <w:rFonts w:ascii="Times New Roman" w:hAnsi="Times New Roman"/>
        </w:rPr>
        <w:t xml:space="preserve">: </w:t>
      </w:r>
      <w:r w:rsidR="00CD31DD" w:rsidRPr="00C16CC9">
        <w:rPr>
          <w:rFonts w:ascii="Times New Roman" w:hAnsi="Times New Roman"/>
        </w:rPr>
        <w:t>365</w:t>
      </w:r>
      <w:r w:rsidRPr="00C16CC9">
        <w:rPr>
          <w:rFonts w:ascii="Times New Roman" w:hAnsi="Times New Roman"/>
        </w:rPr>
        <w:t>.</w:t>
      </w:r>
    </w:p>
    <w:p w14:paraId="03A61546" w14:textId="77777777" w:rsidR="0024731F" w:rsidRPr="00516AF6" w:rsidRDefault="0024731F" w:rsidP="0024731F">
      <w:pPr>
        <w:pStyle w:val="NormalnyWeb"/>
        <w:numPr>
          <w:ilvl w:val="0"/>
          <w:numId w:val="3"/>
        </w:numPr>
        <w:tabs>
          <w:tab w:val="left" w:pos="4270"/>
          <w:tab w:val="center" w:pos="4891"/>
        </w:tabs>
        <w:ind w:left="426" w:hanging="426"/>
        <w:jc w:val="both"/>
        <w:rPr>
          <w:sz w:val="22"/>
          <w:szCs w:val="22"/>
        </w:rPr>
      </w:pPr>
      <w:r w:rsidRPr="00516AF6">
        <w:rPr>
          <w:sz w:val="22"/>
          <w:szCs w:val="22"/>
        </w:rPr>
        <w:t>W zakres usługi cateringu wchodzi codzienne:</w:t>
      </w:r>
    </w:p>
    <w:p w14:paraId="117B154F" w14:textId="77777777" w:rsidR="0024731F" w:rsidRPr="00516AF6" w:rsidRDefault="0024731F" w:rsidP="0024731F">
      <w:pPr>
        <w:pStyle w:val="Akapitzlist"/>
        <w:numPr>
          <w:ilvl w:val="0"/>
          <w:numId w:val="44"/>
        </w:numPr>
        <w:spacing w:after="0" w:line="240" w:lineRule="auto"/>
        <w:ind w:left="709" w:hanging="283"/>
        <w:contextualSpacing w:val="0"/>
        <w:jc w:val="both"/>
        <w:rPr>
          <w:rFonts w:ascii="Times New Roman" w:hAnsi="Times New Roman"/>
        </w:rPr>
      </w:pPr>
      <w:r w:rsidRPr="00516AF6">
        <w:rPr>
          <w:rFonts w:ascii="Times New Roman" w:hAnsi="Times New Roman"/>
        </w:rPr>
        <w:t>przygotowanie i dostawa posiłków;</w:t>
      </w:r>
    </w:p>
    <w:p w14:paraId="070E60B4" w14:textId="1CF22B7D" w:rsidR="0024731F" w:rsidRPr="00516AF6" w:rsidRDefault="0024731F" w:rsidP="0024731F">
      <w:pPr>
        <w:pStyle w:val="Akapitzlist"/>
        <w:numPr>
          <w:ilvl w:val="0"/>
          <w:numId w:val="44"/>
        </w:numPr>
        <w:spacing w:after="0" w:line="240" w:lineRule="auto"/>
        <w:ind w:left="709" w:hanging="283"/>
        <w:contextualSpacing w:val="0"/>
        <w:jc w:val="both"/>
        <w:rPr>
          <w:rFonts w:ascii="Times New Roman" w:hAnsi="Times New Roman"/>
        </w:rPr>
      </w:pPr>
      <w:r w:rsidRPr="00516AF6">
        <w:rPr>
          <w:rFonts w:ascii="Times New Roman" w:hAnsi="Times New Roman"/>
        </w:rPr>
        <w:t>odbieranie i utylizacja resztek pokonsumpcyjnych bieżącego dnia, w którym usługa była świadczona.</w:t>
      </w:r>
    </w:p>
    <w:p w14:paraId="48D68C4E" w14:textId="353A3C29" w:rsidR="0024731F" w:rsidRPr="00516AF6" w:rsidRDefault="0024731F" w:rsidP="0024731F">
      <w:pPr>
        <w:pStyle w:val="NormalnyWeb"/>
        <w:numPr>
          <w:ilvl w:val="0"/>
          <w:numId w:val="3"/>
        </w:numPr>
        <w:tabs>
          <w:tab w:val="left" w:pos="4270"/>
          <w:tab w:val="center" w:pos="4891"/>
        </w:tabs>
        <w:ind w:left="426" w:hanging="426"/>
        <w:jc w:val="both"/>
        <w:rPr>
          <w:sz w:val="22"/>
          <w:szCs w:val="22"/>
        </w:rPr>
      </w:pPr>
      <w:r w:rsidRPr="00516AF6">
        <w:rPr>
          <w:sz w:val="22"/>
          <w:szCs w:val="22"/>
        </w:rPr>
        <w:t>Posiłki muszą być przygotowane w dniu dostarczenia.</w:t>
      </w:r>
    </w:p>
    <w:p w14:paraId="69D16460" w14:textId="7A202C1D" w:rsidR="0024731F" w:rsidRPr="00516AF6" w:rsidRDefault="0024731F" w:rsidP="0024731F">
      <w:pPr>
        <w:pStyle w:val="NormalnyWeb"/>
        <w:numPr>
          <w:ilvl w:val="0"/>
          <w:numId w:val="3"/>
        </w:numPr>
        <w:tabs>
          <w:tab w:val="left" w:pos="4270"/>
          <w:tab w:val="center" w:pos="4891"/>
        </w:tabs>
        <w:ind w:left="426" w:hanging="426"/>
        <w:jc w:val="both"/>
        <w:rPr>
          <w:sz w:val="22"/>
          <w:szCs w:val="22"/>
        </w:rPr>
      </w:pPr>
      <w:r w:rsidRPr="00516AF6">
        <w:rPr>
          <w:sz w:val="22"/>
          <w:szCs w:val="22"/>
        </w:rPr>
        <w:t>Produkty do wytwarzania posiłków muszą być naturalne, świeże i dobrej jakości.</w:t>
      </w:r>
    </w:p>
    <w:p w14:paraId="2104A120" w14:textId="3BEF6563" w:rsidR="0024731F" w:rsidRDefault="0024731F" w:rsidP="0024731F">
      <w:pPr>
        <w:pStyle w:val="Akapitzlist"/>
        <w:keepNext/>
        <w:numPr>
          <w:ilvl w:val="0"/>
          <w:numId w:val="3"/>
        </w:numPr>
        <w:spacing w:after="0" w:line="240" w:lineRule="auto"/>
        <w:ind w:left="357"/>
        <w:contextualSpacing w:val="0"/>
        <w:jc w:val="both"/>
        <w:rPr>
          <w:rFonts w:ascii="Times New Roman" w:hAnsi="Times New Roman"/>
        </w:rPr>
      </w:pPr>
      <w:r w:rsidRPr="00516AF6">
        <w:rPr>
          <w:rFonts w:ascii="Times New Roman" w:hAnsi="Times New Roman"/>
        </w:rPr>
        <w:lastRenderedPageBreak/>
        <w:t>Posiłki i napoje muszą być dostarczane w odpowiedniej temperaturze określonej w SWZ.</w:t>
      </w:r>
    </w:p>
    <w:p w14:paraId="49A611D4" w14:textId="29E86F2E" w:rsidR="0024731F" w:rsidRPr="00516AF6" w:rsidRDefault="0024731F" w:rsidP="0024731F">
      <w:pPr>
        <w:pStyle w:val="Akapitzlist"/>
        <w:keepNext/>
        <w:numPr>
          <w:ilvl w:val="0"/>
          <w:numId w:val="3"/>
        </w:numPr>
        <w:spacing w:after="0" w:line="240" w:lineRule="auto"/>
        <w:ind w:left="357"/>
        <w:contextualSpacing w:val="0"/>
        <w:jc w:val="both"/>
        <w:rPr>
          <w:rFonts w:ascii="Times New Roman" w:hAnsi="Times New Roman"/>
        </w:rPr>
      </w:pPr>
      <w:r w:rsidRPr="00516AF6">
        <w:rPr>
          <w:rFonts w:ascii="Times New Roman" w:hAnsi="Times New Roman"/>
        </w:rPr>
        <w:t>Wykonawca zobowiązany jest pobierać i przechowywał próbki żywnościowe z przygotowanych posiłków zgodnie z obowiązującymi w tym zakresie przepisami prawa i udostępniał je na każde żądanie przedstawicielom właściwych instytucji kontrolnych.</w:t>
      </w:r>
    </w:p>
    <w:p w14:paraId="0306DD9E" w14:textId="7B20FCCD" w:rsidR="0024731F" w:rsidRPr="00516AF6" w:rsidRDefault="0024731F" w:rsidP="0024731F">
      <w:pPr>
        <w:pStyle w:val="Akapitzlist"/>
        <w:keepNext/>
        <w:numPr>
          <w:ilvl w:val="0"/>
          <w:numId w:val="3"/>
        </w:numPr>
        <w:spacing w:after="0" w:line="240" w:lineRule="auto"/>
        <w:ind w:left="357"/>
        <w:contextualSpacing w:val="0"/>
        <w:jc w:val="both"/>
        <w:rPr>
          <w:rFonts w:ascii="Times New Roman" w:hAnsi="Times New Roman"/>
        </w:rPr>
      </w:pPr>
      <w:r w:rsidRPr="00516AF6">
        <w:rPr>
          <w:rFonts w:ascii="Times New Roman" w:hAnsi="Times New Roman"/>
        </w:rPr>
        <w:t xml:space="preserve">Wykonawca godziny dostarczania posiłków ustali z Kierownikiem Centrum Opiekuńczo </w:t>
      </w:r>
      <w:r w:rsidR="00567345">
        <w:rPr>
          <w:rFonts w:ascii="Times New Roman" w:hAnsi="Times New Roman"/>
        </w:rPr>
        <w:t>–</w:t>
      </w:r>
      <w:r w:rsidRPr="00516AF6">
        <w:rPr>
          <w:rFonts w:ascii="Times New Roman" w:hAnsi="Times New Roman"/>
        </w:rPr>
        <w:t xml:space="preserve"> Mieszkalnego</w:t>
      </w:r>
      <w:r w:rsidR="00567345">
        <w:rPr>
          <w:rFonts w:ascii="Times New Roman" w:hAnsi="Times New Roman"/>
        </w:rPr>
        <w:t xml:space="preserve"> w Ulanowie</w:t>
      </w:r>
      <w:r w:rsidRPr="00516AF6">
        <w:rPr>
          <w:rFonts w:ascii="Times New Roman" w:hAnsi="Times New Roman"/>
        </w:rPr>
        <w:t>.</w:t>
      </w:r>
    </w:p>
    <w:p w14:paraId="3970A395" w14:textId="07EB6153" w:rsidR="0024731F" w:rsidRPr="00516AF6" w:rsidRDefault="0024731F" w:rsidP="0024731F">
      <w:pPr>
        <w:pStyle w:val="Akapitzlist"/>
        <w:keepNext/>
        <w:numPr>
          <w:ilvl w:val="0"/>
          <w:numId w:val="3"/>
        </w:numPr>
        <w:spacing w:after="0" w:line="240" w:lineRule="auto"/>
        <w:ind w:left="357"/>
        <w:contextualSpacing w:val="0"/>
        <w:jc w:val="both"/>
        <w:rPr>
          <w:rFonts w:ascii="Times New Roman" w:hAnsi="Times New Roman"/>
        </w:rPr>
      </w:pPr>
      <w:r w:rsidRPr="00516AF6">
        <w:rPr>
          <w:rFonts w:ascii="Times New Roman" w:hAnsi="Times New Roman"/>
        </w:rPr>
        <w:t>Przygotowanie i dostarczanie posiłków dla uczestników Centrum Opiekuńczo - Mieszkalnego w</w:t>
      </w:r>
      <w:r w:rsidR="003540E1">
        <w:rPr>
          <w:rFonts w:ascii="Times New Roman" w:hAnsi="Times New Roman"/>
        </w:rPr>
        <w:t> </w:t>
      </w:r>
      <w:r w:rsidR="00D87FD2">
        <w:rPr>
          <w:rFonts w:ascii="Times New Roman" w:hAnsi="Times New Roman"/>
        </w:rPr>
        <w:t>Ulanowie</w:t>
      </w:r>
      <w:r w:rsidRPr="00516AF6">
        <w:rPr>
          <w:rFonts w:ascii="Times New Roman" w:hAnsi="Times New Roman"/>
        </w:rPr>
        <w:t xml:space="preserve"> będzie odbywać się </w:t>
      </w:r>
      <w:r w:rsidR="00D87FD2">
        <w:rPr>
          <w:rFonts w:ascii="Times New Roman" w:hAnsi="Times New Roman"/>
        </w:rPr>
        <w:t>7</w:t>
      </w:r>
      <w:r w:rsidRPr="00516AF6">
        <w:rPr>
          <w:rFonts w:ascii="Times New Roman" w:hAnsi="Times New Roman"/>
        </w:rPr>
        <w:t xml:space="preserve"> dni w tygodniu</w:t>
      </w:r>
      <w:r w:rsidR="00D87FD2">
        <w:rPr>
          <w:rFonts w:ascii="Times New Roman" w:hAnsi="Times New Roman"/>
        </w:rPr>
        <w:t>.</w:t>
      </w:r>
    </w:p>
    <w:p w14:paraId="314052EA" w14:textId="1865E101" w:rsidR="0024731F" w:rsidRPr="00516AF6" w:rsidRDefault="0024731F" w:rsidP="0024731F">
      <w:pPr>
        <w:pStyle w:val="Akapitzlist"/>
        <w:keepNext/>
        <w:numPr>
          <w:ilvl w:val="0"/>
          <w:numId w:val="3"/>
        </w:numPr>
        <w:spacing w:after="0" w:line="240" w:lineRule="auto"/>
        <w:ind w:left="357"/>
        <w:contextualSpacing w:val="0"/>
        <w:jc w:val="both"/>
        <w:rPr>
          <w:rFonts w:ascii="Times New Roman" w:hAnsi="Times New Roman"/>
        </w:rPr>
      </w:pPr>
      <w:r w:rsidRPr="00516AF6">
        <w:rPr>
          <w:rFonts w:ascii="Times New Roman" w:hAnsi="Times New Roman"/>
        </w:rPr>
        <w:t>Ilość posiłków wynikać będzie z faktycznego zapotrzebowania i może ulec zmianie w</w:t>
      </w:r>
      <w:r w:rsidR="00C529FF" w:rsidRPr="00516AF6">
        <w:rPr>
          <w:rFonts w:ascii="Times New Roman" w:hAnsi="Times New Roman"/>
        </w:rPr>
        <w:t xml:space="preserve"> </w:t>
      </w:r>
      <w:r w:rsidRPr="00516AF6">
        <w:rPr>
          <w:rFonts w:ascii="Times New Roman" w:hAnsi="Times New Roman"/>
        </w:rPr>
        <w:t>zależności od ilości osób objętych usługą.</w:t>
      </w:r>
      <w:r w:rsidR="00C529FF" w:rsidRPr="00516AF6">
        <w:rPr>
          <w:rFonts w:ascii="Times New Roman" w:hAnsi="Times New Roman"/>
        </w:rPr>
        <w:t xml:space="preserve"> Zamawiający będzie codziennie przekazywał Wykonawcy liczbę zamawianych posiłków, w zależności od ilości uczestników w danym dniu telefonicznie lub mailowo do </w:t>
      </w:r>
      <w:r w:rsidR="00C529FF" w:rsidRPr="00C16CC9">
        <w:rPr>
          <w:rFonts w:ascii="Times New Roman" w:hAnsi="Times New Roman"/>
        </w:rPr>
        <w:t>godziny 8.</w:t>
      </w:r>
      <w:r w:rsidR="00D87FD2" w:rsidRPr="00C16CC9">
        <w:rPr>
          <w:rFonts w:ascii="Times New Roman" w:hAnsi="Times New Roman"/>
        </w:rPr>
        <w:t>0</w:t>
      </w:r>
      <w:r w:rsidR="00C529FF" w:rsidRPr="00C16CC9">
        <w:rPr>
          <w:rFonts w:ascii="Times New Roman" w:hAnsi="Times New Roman"/>
        </w:rPr>
        <w:t>0.</w:t>
      </w:r>
    </w:p>
    <w:p w14:paraId="35B9EC97" w14:textId="51B85806" w:rsidR="00A44047" w:rsidRPr="00516AF6" w:rsidRDefault="000600B5" w:rsidP="00F9623A">
      <w:pPr>
        <w:pStyle w:val="Akapitzlist"/>
        <w:numPr>
          <w:ilvl w:val="0"/>
          <w:numId w:val="3"/>
        </w:numPr>
        <w:spacing w:after="0" w:line="240" w:lineRule="auto"/>
        <w:ind w:left="360"/>
        <w:jc w:val="both"/>
        <w:rPr>
          <w:rFonts w:ascii="Times New Roman" w:hAnsi="Times New Roman"/>
        </w:rPr>
      </w:pPr>
      <w:r w:rsidRPr="00516AF6">
        <w:rPr>
          <w:rFonts w:ascii="Times New Roman" w:hAnsi="Times New Roman"/>
          <w:w w:val="105"/>
        </w:rPr>
        <w:t>Szczegółowy</w:t>
      </w:r>
      <w:r w:rsidRPr="00516AF6">
        <w:rPr>
          <w:rFonts w:ascii="Times New Roman" w:hAnsi="Times New Roman"/>
          <w:spacing w:val="7"/>
          <w:w w:val="105"/>
        </w:rPr>
        <w:t xml:space="preserve"> </w:t>
      </w:r>
      <w:r w:rsidRPr="00516AF6">
        <w:rPr>
          <w:rFonts w:ascii="Times New Roman" w:hAnsi="Times New Roman"/>
          <w:w w:val="105"/>
        </w:rPr>
        <w:t>zakres</w:t>
      </w:r>
      <w:r w:rsidRPr="00516AF6">
        <w:rPr>
          <w:rFonts w:ascii="Times New Roman" w:hAnsi="Times New Roman"/>
          <w:spacing w:val="2"/>
          <w:w w:val="105"/>
        </w:rPr>
        <w:t xml:space="preserve"> </w:t>
      </w:r>
      <w:r w:rsidRPr="00516AF6">
        <w:rPr>
          <w:rFonts w:ascii="Times New Roman" w:hAnsi="Times New Roman"/>
          <w:w w:val="105"/>
        </w:rPr>
        <w:t>oraz</w:t>
      </w:r>
      <w:r w:rsidRPr="00516AF6">
        <w:rPr>
          <w:rFonts w:ascii="Times New Roman" w:hAnsi="Times New Roman"/>
          <w:spacing w:val="-4"/>
          <w:w w:val="105"/>
        </w:rPr>
        <w:t xml:space="preserve"> </w:t>
      </w:r>
      <w:r w:rsidRPr="00516AF6">
        <w:rPr>
          <w:rFonts w:ascii="Times New Roman" w:hAnsi="Times New Roman"/>
          <w:w w:val="105"/>
        </w:rPr>
        <w:t>sposób</w:t>
      </w:r>
      <w:r w:rsidRPr="00516AF6">
        <w:rPr>
          <w:rFonts w:ascii="Times New Roman" w:hAnsi="Times New Roman"/>
          <w:spacing w:val="-2"/>
          <w:w w:val="105"/>
        </w:rPr>
        <w:t xml:space="preserve"> </w:t>
      </w:r>
      <w:r w:rsidRPr="00516AF6">
        <w:rPr>
          <w:rFonts w:ascii="Times New Roman" w:hAnsi="Times New Roman"/>
          <w:w w:val="105"/>
        </w:rPr>
        <w:t>wykonania</w:t>
      </w:r>
      <w:r w:rsidRPr="00516AF6">
        <w:rPr>
          <w:rFonts w:ascii="Times New Roman" w:hAnsi="Times New Roman"/>
          <w:spacing w:val="20"/>
          <w:w w:val="105"/>
        </w:rPr>
        <w:t xml:space="preserve"> </w:t>
      </w:r>
      <w:r w:rsidRPr="00516AF6">
        <w:rPr>
          <w:rFonts w:ascii="Times New Roman" w:hAnsi="Times New Roman"/>
          <w:w w:val="105"/>
        </w:rPr>
        <w:t>przedmiotu</w:t>
      </w:r>
      <w:r w:rsidRPr="00516AF6">
        <w:rPr>
          <w:rFonts w:ascii="Times New Roman" w:hAnsi="Times New Roman"/>
          <w:spacing w:val="27"/>
          <w:w w:val="105"/>
        </w:rPr>
        <w:t xml:space="preserve"> </w:t>
      </w:r>
      <w:r w:rsidRPr="00516AF6">
        <w:rPr>
          <w:rFonts w:ascii="Times New Roman" w:hAnsi="Times New Roman"/>
          <w:w w:val="105"/>
        </w:rPr>
        <w:t>umowy</w:t>
      </w:r>
      <w:r w:rsidRPr="00516AF6">
        <w:rPr>
          <w:rFonts w:ascii="Times New Roman" w:hAnsi="Times New Roman"/>
          <w:spacing w:val="-4"/>
          <w:w w:val="105"/>
        </w:rPr>
        <w:t xml:space="preserve"> </w:t>
      </w:r>
      <w:r w:rsidRPr="00516AF6">
        <w:rPr>
          <w:rFonts w:ascii="Times New Roman" w:hAnsi="Times New Roman"/>
          <w:w w:val="105"/>
        </w:rPr>
        <w:t>określa:</w:t>
      </w:r>
    </w:p>
    <w:p w14:paraId="1CF17ED7" w14:textId="77777777" w:rsidR="000600B5" w:rsidRPr="00516AF6" w:rsidRDefault="000600B5" w:rsidP="000600B5">
      <w:pPr>
        <w:pStyle w:val="Akapitzlist"/>
        <w:numPr>
          <w:ilvl w:val="0"/>
          <w:numId w:val="37"/>
        </w:numPr>
        <w:spacing w:after="0" w:line="240" w:lineRule="auto"/>
        <w:ind w:left="714" w:hanging="357"/>
        <w:contextualSpacing w:val="0"/>
        <w:jc w:val="both"/>
        <w:rPr>
          <w:rFonts w:ascii="Times New Roman" w:hAnsi="Times New Roman"/>
        </w:rPr>
      </w:pPr>
      <w:r w:rsidRPr="00516AF6">
        <w:rPr>
          <w:rFonts w:ascii="Times New Roman" w:hAnsi="Times New Roman"/>
          <w:w w:val="105"/>
        </w:rPr>
        <w:t>Specyfikacja</w:t>
      </w:r>
      <w:r w:rsidRPr="00516AF6">
        <w:rPr>
          <w:rFonts w:ascii="Times New Roman" w:hAnsi="Times New Roman"/>
          <w:spacing w:val="4"/>
          <w:w w:val="105"/>
        </w:rPr>
        <w:t xml:space="preserve"> </w:t>
      </w:r>
      <w:r w:rsidRPr="00516AF6">
        <w:rPr>
          <w:rFonts w:ascii="Times New Roman" w:hAnsi="Times New Roman"/>
          <w:w w:val="105"/>
        </w:rPr>
        <w:t>Warunków</w:t>
      </w:r>
      <w:r w:rsidRPr="00516AF6">
        <w:rPr>
          <w:rFonts w:ascii="Times New Roman" w:hAnsi="Times New Roman"/>
          <w:spacing w:val="-11"/>
          <w:w w:val="105"/>
        </w:rPr>
        <w:t xml:space="preserve"> </w:t>
      </w:r>
      <w:r w:rsidRPr="00516AF6">
        <w:rPr>
          <w:rFonts w:ascii="Times New Roman" w:hAnsi="Times New Roman"/>
          <w:w w:val="105"/>
        </w:rPr>
        <w:t>Zamówienia;</w:t>
      </w:r>
    </w:p>
    <w:p w14:paraId="29713CFA" w14:textId="2C7747B5" w:rsidR="000600B5" w:rsidRPr="00516AF6" w:rsidRDefault="000600B5" w:rsidP="000600B5">
      <w:pPr>
        <w:pStyle w:val="Akapitzlist"/>
        <w:numPr>
          <w:ilvl w:val="0"/>
          <w:numId w:val="37"/>
        </w:numPr>
        <w:spacing w:after="0" w:line="240" w:lineRule="auto"/>
        <w:contextualSpacing w:val="0"/>
        <w:jc w:val="both"/>
        <w:rPr>
          <w:rFonts w:ascii="Times New Roman" w:hAnsi="Times New Roman"/>
        </w:rPr>
      </w:pPr>
      <w:r w:rsidRPr="00516AF6">
        <w:rPr>
          <w:rFonts w:ascii="Times New Roman" w:hAnsi="Times New Roman"/>
          <w:w w:val="105"/>
        </w:rPr>
        <w:t>złożona</w:t>
      </w:r>
      <w:r w:rsidRPr="00516AF6">
        <w:rPr>
          <w:rFonts w:ascii="Times New Roman" w:hAnsi="Times New Roman"/>
          <w:spacing w:val="3"/>
          <w:w w:val="105"/>
        </w:rPr>
        <w:t xml:space="preserve"> </w:t>
      </w:r>
      <w:r w:rsidRPr="00516AF6">
        <w:rPr>
          <w:rFonts w:ascii="Times New Roman" w:hAnsi="Times New Roman"/>
          <w:w w:val="105"/>
        </w:rPr>
        <w:t>oferta Wykonawcy.</w:t>
      </w:r>
    </w:p>
    <w:p w14:paraId="38B63B6A" w14:textId="77777777" w:rsidR="00A44047" w:rsidRPr="00516AF6" w:rsidRDefault="00A44047" w:rsidP="00F17E85">
      <w:pPr>
        <w:pStyle w:val="Akapitzlist"/>
        <w:spacing w:line="240" w:lineRule="auto"/>
        <w:jc w:val="both"/>
        <w:rPr>
          <w:rFonts w:ascii="Times New Roman" w:hAnsi="Times New Roman"/>
        </w:rPr>
      </w:pPr>
    </w:p>
    <w:p w14:paraId="42123430" w14:textId="77777777" w:rsidR="00A44047" w:rsidRPr="00516AF6" w:rsidRDefault="00A44047" w:rsidP="00F9623A">
      <w:pPr>
        <w:pStyle w:val="Akapitzlist"/>
        <w:keepNext/>
        <w:numPr>
          <w:ilvl w:val="0"/>
          <w:numId w:val="9"/>
        </w:numPr>
        <w:spacing w:after="60" w:line="240" w:lineRule="auto"/>
        <w:ind w:left="714" w:hanging="357"/>
        <w:contextualSpacing w:val="0"/>
        <w:jc w:val="center"/>
        <w:rPr>
          <w:rFonts w:ascii="Times New Roman" w:hAnsi="Times New Roman"/>
          <w:b/>
          <w:bCs/>
        </w:rPr>
      </w:pPr>
      <w:bookmarkStart w:id="1" w:name="_Ref159407090"/>
    </w:p>
    <w:bookmarkEnd w:id="1"/>
    <w:p w14:paraId="4F68F7BE" w14:textId="77777777" w:rsidR="00A44047" w:rsidRPr="00516AF6" w:rsidRDefault="00A44047" w:rsidP="00F17E85">
      <w:pPr>
        <w:keepNext/>
        <w:spacing w:after="120"/>
        <w:jc w:val="center"/>
        <w:rPr>
          <w:b/>
          <w:bCs/>
          <w:smallCaps/>
        </w:rPr>
      </w:pPr>
      <w:r w:rsidRPr="00516AF6">
        <w:rPr>
          <w:b/>
          <w:bCs/>
          <w:smallCaps/>
        </w:rPr>
        <w:t>Termin wykonania</w:t>
      </w:r>
    </w:p>
    <w:p w14:paraId="08F519DB" w14:textId="2E96DE32" w:rsidR="00A44047" w:rsidRPr="00516AF6" w:rsidRDefault="00A44047" w:rsidP="00F9623A">
      <w:pPr>
        <w:numPr>
          <w:ilvl w:val="0"/>
          <w:numId w:val="1"/>
        </w:numPr>
        <w:spacing w:after="120"/>
        <w:ind w:left="357" w:hanging="357"/>
        <w:jc w:val="both"/>
        <w:rPr>
          <w:sz w:val="22"/>
          <w:szCs w:val="22"/>
        </w:rPr>
      </w:pPr>
      <w:r w:rsidRPr="00516AF6">
        <w:rPr>
          <w:sz w:val="22"/>
          <w:szCs w:val="22"/>
        </w:rPr>
        <w:t xml:space="preserve">Termin rozpoczęcia realizacji przedmiotu umowy: </w:t>
      </w:r>
      <w:r w:rsidRPr="00516AF6">
        <w:rPr>
          <w:b/>
          <w:sz w:val="22"/>
          <w:szCs w:val="22"/>
        </w:rPr>
        <w:t xml:space="preserve">od dnia </w:t>
      </w:r>
      <w:r w:rsidR="00D87FD2">
        <w:rPr>
          <w:b/>
          <w:sz w:val="22"/>
          <w:szCs w:val="22"/>
        </w:rPr>
        <w:t>1 stycznia</w:t>
      </w:r>
      <w:r w:rsidR="00C529FF" w:rsidRPr="00516AF6">
        <w:rPr>
          <w:b/>
          <w:sz w:val="22"/>
          <w:szCs w:val="22"/>
        </w:rPr>
        <w:t xml:space="preserve"> 202</w:t>
      </w:r>
      <w:r w:rsidR="00D87FD2">
        <w:rPr>
          <w:b/>
          <w:sz w:val="22"/>
          <w:szCs w:val="22"/>
        </w:rPr>
        <w:t>6</w:t>
      </w:r>
      <w:r w:rsidR="00C529FF" w:rsidRPr="00516AF6">
        <w:rPr>
          <w:b/>
          <w:sz w:val="22"/>
          <w:szCs w:val="22"/>
        </w:rPr>
        <w:t xml:space="preserve"> r.</w:t>
      </w:r>
    </w:p>
    <w:p w14:paraId="3DED9444" w14:textId="2B77CBAD" w:rsidR="00A44047" w:rsidRPr="00516AF6" w:rsidRDefault="00A44047" w:rsidP="00F9623A">
      <w:pPr>
        <w:numPr>
          <w:ilvl w:val="0"/>
          <w:numId w:val="1"/>
        </w:numPr>
        <w:ind w:left="357" w:hanging="357"/>
        <w:jc w:val="both"/>
        <w:rPr>
          <w:sz w:val="22"/>
          <w:szCs w:val="22"/>
        </w:rPr>
      </w:pPr>
      <w:bookmarkStart w:id="2" w:name="_Ref159407100"/>
      <w:r w:rsidRPr="00516AF6">
        <w:rPr>
          <w:sz w:val="22"/>
          <w:szCs w:val="22"/>
        </w:rPr>
        <w:t xml:space="preserve">Termin zakończenia realizacji przedmiotu umowy: </w:t>
      </w:r>
      <w:r w:rsidRPr="00516AF6">
        <w:rPr>
          <w:b/>
          <w:sz w:val="22"/>
          <w:szCs w:val="22"/>
        </w:rPr>
        <w:t>do dnia 3</w:t>
      </w:r>
      <w:r w:rsidR="00C529FF" w:rsidRPr="00516AF6">
        <w:rPr>
          <w:b/>
          <w:sz w:val="22"/>
          <w:szCs w:val="22"/>
        </w:rPr>
        <w:t>1</w:t>
      </w:r>
      <w:r w:rsidRPr="00516AF6">
        <w:rPr>
          <w:b/>
          <w:sz w:val="22"/>
          <w:szCs w:val="22"/>
        </w:rPr>
        <w:t xml:space="preserve"> grudnia </w:t>
      </w:r>
      <w:r w:rsidR="00F377DE" w:rsidRPr="00516AF6">
        <w:rPr>
          <w:b/>
          <w:sz w:val="22"/>
          <w:szCs w:val="22"/>
        </w:rPr>
        <w:t>202</w:t>
      </w:r>
      <w:r w:rsidR="00D87FD2">
        <w:rPr>
          <w:b/>
          <w:sz w:val="22"/>
          <w:szCs w:val="22"/>
        </w:rPr>
        <w:t>6</w:t>
      </w:r>
      <w:r w:rsidRPr="00516AF6">
        <w:rPr>
          <w:b/>
          <w:sz w:val="22"/>
          <w:szCs w:val="22"/>
        </w:rPr>
        <w:t xml:space="preserve"> r.</w:t>
      </w:r>
      <w:bookmarkEnd w:id="2"/>
    </w:p>
    <w:p w14:paraId="5E5DC6E6" w14:textId="77777777" w:rsidR="00A44047" w:rsidRPr="00516AF6" w:rsidRDefault="00A44047" w:rsidP="00F17E85">
      <w:pPr>
        <w:ind w:left="720"/>
        <w:jc w:val="both"/>
        <w:rPr>
          <w:sz w:val="22"/>
          <w:szCs w:val="22"/>
        </w:rPr>
      </w:pPr>
    </w:p>
    <w:p w14:paraId="322A44FD" w14:textId="77777777" w:rsidR="00260888" w:rsidRPr="00516AF6" w:rsidRDefault="00260888" w:rsidP="00F9623A">
      <w:pPr>
        <w:keepNext/>
        <w:numPr>
          <w:ilvl w:val="0"/>
          <w:numId w:val="9"/>
        </w:numPr>
        <w:spacing w:after="80"/>
        <w:jc w:val="center"/>
        <w:rPr>
          <w:b/>
          <w:sz w:val="22"/>
          <w:szCs w:val="22"/>
        </w:rPr>
      </w:pPr>
      <w:bookmarkStart w:id="3" w:name="_Ref71538667"/>
    </w:p>
    <w:bookmarkEnd w:id="3"/>
    <w:p w14:paraId="1AA570DC" w14:textId="77777777" w:rsidR="00260888" w:rsidRPr="00516AF6" w:rsidRDefault="00260888" w:rsidP="00260888">
      <w:pPr>
        <w:keepNext/>
        <w:spacing w:after="120"/>
        <w:jc w:val="center"/>
        <w:rPr>
          <w:b/>
          <w:smallCaps/>
          <w:szCs w:val="23"/>
        </w:rPr>
      </w:pPr>
      <w:r w:rsidRPr="00516AF6">
        <w:rPr>
          <w:b/>
          <w:smallCaps/>
          <w:szCs w:val="23"/>
        </w:rPr>
        <w:t>Obowiązki Zamawiającego</w:t>
      </w:r>
    </w:p>
    <w:p w14:paraId="57E75E52" w14:textId="77777777" w:rsidR="00260888" w:rsidRPr="00516AF6" w:rsidRDefault="00260888" w:rsidP="00260888">
      <w:pPr>
        <w:keepNext/>
        <w:spacing w:after="40"/>
        <w:jc w:val="both"/>
        <w:rPr>
          <w:b/>
          <w:sz w:val="22"/>
          <w:szCs w:val="22"/>
        </w:rPr>
      </w:pPr>
      <w:r w:rsidRPr="00516AF6">
        <w:rPr>
          <w:sz w:val="22"/>
          <w:szCs w:val="22"/>
        </w:rPr>
        <w:t>Zamawiający zobowiązuje się do:</w:t>
      </w:r>
    </w:p>
    <w:p w14:paraId="621A44AE" w14:textId="77777777" w:rsidR="00260888" w:rsidRPr="00516AF6" w:rsidRDefault="00260888" w:rsidP="00F9623A">
      <w:pPr>
        <w:numPr>
          <w:ilvl w:val="1"/>
          <w:numId w:val="15"/>
        </w:numPr>
        <w:ind w:left="363"/>
        <w:jc w:val="both"/>
        <w:rPr>
          <w:sz w:val="22"/>
          <w:szCs w:val="22"/>
        </w:rPr>
      </w:pPr>
      <w:r w:rsidRPr="00516AF6">
        <w:rPr>
          <w:bCs/>
          <w:sz w:val="22"/>
          <w:szCs w:val="22"/>
        </w:rPr>
        <w:t>przekazania Wykonawcy wszelkich niezbędnych informacji potrzebnych do należytego wykonania zamówienia;</w:t>
      </w:r>
    </w:p>
    <w:p w14:paraId="6ACBEC7F" w14:textId="77777777" w:rsidR="00260888" w:rsidRPr="00516AF6" w:rsidRDefault="00260888" w:rsidP="00F9623A">
      <w:pPr>
        <w:numPr>
          <w:ilvl w:val="1"/>
          <w:numId w:val="15"/>
        </w:numPr>
        <w:ind w:left="363"/>
        <w:jc w:val="both"/>
        <w:rPr>
          <w:sz w:val="22"/>
          <w:szCs w:val="22"/>
        </w:rPr>
      </w:pPr>
      <w:r w:rsidRPr="00516AF6">
        <w:rPr>
          <w:sz w:val="22"/>
          <w:szCs w:val="22"/>
        </w:rPr>
        <w:t>zapłaty należnego Wykonawcy wynagrodzenia, w terminach i na warunkach określonych w umowie.</w:t>
      </w:r>
    </w:p>
    <w:p w14:paraId="193FF5B2" w14:textId="77777777" w:rsidR="00260888" w:rsidRPr="00516AF6" w:rsidRDefault="00260888" w:rsidP="00F17E85">
      <w:pPr>
        <w:ind w:left="720"/>
        <w:jc w:val="both"/>
        <w:rPr>
          <w:sz w:val="22"/>
          <w:szCs w:val="22"/>
        </w:rPr>
      </w:pPr>
    </w:p>
    <w:p w14:paraId="4EA4495C" w14:textId="77777777" w:rsidR="00A44047" w:rsidRPr="00516AF6" w:rsidRDefault="00A44047" w:rsidP="00F9623A">
      <w:pPr>
        <w:pStyle w:val="Akapitzlist"/>
        <w:keepNext/>
        <w:numPr>
          <w:ilvl w:val="0"/>
          <w:numId w:val="9"/>
        </w:numPr>
        <w:spacing w:after="60" w:line="240" w:lineRule="auto"/>
        <w:ind w:left="714" w:hanging="357"/>
        <w:contextualSpacing w:val="0"/>
        <w:jc w:val="center"/>
        <w:rPr>
          <w:rFonts w:ascii="Times New Roman" w:hAnsi="Times New Roman"/>
          <w:b/>
        </w:rPr>
      </w:pPr>
      <w:bookmarkStart w:id="4" w:name="_Ref94618459"/>
    </w:p>
    <w:bookmarkEnd w:id="4"/>
    <w:p w14:paraId="0F9F262B" w14:textId="77777777" w:rsidR="00A44047" w:rsidRPr="00516AF6" w:rsidRDefault="002F092E" w:rsidP="00F17E85">
      <w:pPr>
        <w:keepNext/>
        <w:spacing w:after="120"/>
        <w:jc w:val="center"/>
        <w:rPr>
          <w:b/>
          <w:smallCaps/>
        </w:rPr>
      </w:pPr>
      <w:r w:rsidRPr="00516AF6">
        <w:rPr>
          <w:b/>
          <w:smallCaps/>
        </w:rPr>
        <w:t>Obowiązki Wykonawcy</w:t>
      </w:r>
    </w:p>
    <w:p w14:paraId="4E25DEFC" w14:textId="77777777" w:rsidR="001B358D" w:rsidRPr="00C16CC9" w:rsidRDefault="001B358D" w:rsidP="009174FF">
      <w:pPr>
        <w:jc w:val="both"/>
        <w:rPr>
          <w:sz w:val="22"/>
          <w:szCs w:val="22"/>
        </w:rPr>
      </w:pPr>
      <w:bookmarkStart w:id="5" w:name="_Ref94618535"/>
      <w:r w:rsidRPr="00C16CC9">
        <w:rPr>
          <w:sz w:val="22"/>
          <w:szCs w:val="22"/>
        </w:rPr>
        <w:t>Wykonawca zobowiązuje się do:</w:t>
      </w:r>
    </w:p>
    <w:p w14:paraId="2F3C63C9" w14:textId="1E39E750" w:rsidR="0080437F" w:rsidRPr="00C16CC9" w:rsidRDefault="00F676A2" w:rsidP="009174FF">
      <w:pPr>
        <w:numPr>
          <w:ilvl w:val="0"/>
          <w:numId w:val="46"/>
        </w:numPr>
        <w:ind w:left="426" w:hanging="426"/>
        <w:jc w:val="both"/>
        <w:rPr>
          <w:sz w:val="22"/>
          <w:szCs w:val="22"/>
        </w:rPr>
      </w:pPr>
      <w:r w:rsidRPr="00C16CC9">
        <w:rPr>
          <w:sz w:val="22"/>
          <w:szCs w:val="22"/>
        </w:rPr>
        <w:t xml:space="preserve">do pobierania i przechowywania próbek dostarczonych posiłków w miejscu ich wytworzenia.. Pobór próbek i ich przechowywanie następuje zgodnie z wymogami </w:t>
      </w:r>
      <w:r w:rsidR="009174FF" w:rsidRPr="00C16CC9">
        <w:rPr>
          <w:sz w:val="22"/>
          <w:szCs w:val="22"/>
        </w:rPr>
        <w:t>Rozporządzenia Ministra Zdrowia z dn. 17 kwietnia 2007 r. w sprawie pobierania i przechowywania próbek żywności przez zakłady żywienia zbiorowego typu zamkniętego (Dz. U. z 2007 r. nr 80 poz. 545 z późn.zm.). Próbki wydawanych posiłków znajdować się będą w miejscu dystrybucji posiłków przez Wykonawcę tj. ………………………………………………………………………………………</w:t>
      </w:r>
    </w:p>
    <w:p w14:paraId="2E6BA235" w14:textId="7CAF5B91" w:rsidR="009174FF" w:rsidRPr="00C16CC9" w:rsidRDefault="008C4A48" w:rsidP="008C4A48">
      <w:pPr>
        <w:numPr>
          <w:ilvl w:val="0"/>
          <w:numId w:val="46"/>
        </w:numPr>
        <w:ind w:left="426" w:hanging="426"/>
        <w:jc w:val="both"/>
        <w:rPr>
          <w:sz w:val="22"/>
          <w:szCs w:val="22"/>
        </w:rPr>
      </w:pPr>
      <w:r w:rsidRPr="00C16CC9">
        <w:rPr>
          <w:sz w:val="22"/>
          <w:szCs w:val="22"/>
        </w:rPr>
        <w:t>przestrzegania przepisów ustawy z 25 sierpnia 2006 r. o bezpieczeństwie żywności i żywienia (Dz. U. z 2019 r. poz. 1252 z póź. zm.), Rozporządzenia nr 852/2004 Parlamentu Europejskiego i Rady z 29 kwietnia 2004 r. w sprawie higieny środków spożywczych oraz innych przepisów szczegółowych dotyczących wymagań higienicznych i zdrowotnych żywności;</w:t>
      </w:r>
    </w:p>
    <w:p w14:paraId="58E97A4F" w14:textId="477932D7" w:rsidR="009174FF" w:rsidRPr="00C16CC9" w:rsidRDefault="009174FF" w:rsidP="009174FF">
      <w:pPr>
        <w:numPr>
          <w:ilvl w:val="0"/>
          <w:numId w:val="46"/>
        </w:numPr>
        <w:ind w:left="426" w:hanging="426"/>
        <w:jc w:val="both"/>
        <w:rPr>
          <w:sz w:val="22"/>
          <w:szCs w:val="22"/>
        </w:rPr>
      </w:pPr>
      <w:r w:rsidRPr="00C16CC9">
        <w:rPr>
          <w:sz w:val="22"/>
          <w:szCs w:val="22"/>
        </w:rPr>
        <w:t>przedstawienie na żądanie Zamawiającego aktualne badania lekarskie i dokumenty potwierdzające odbyte przez pracowników szkolenia w zakresie higieny i specyfiki pracy.</w:t>
      </w:r>
    </w:p>
    <w:bookmarkEnd w:id="5"/>
    <w:p w14:paraId="5BA14255" w14:textId="77777777" w:rsidR="00A44047" w:rsidRPr="00516AF6" w:rsidRDefault="00A44047" w:rsidP="00F17E85">
      <w:pPr>
        <w:jc w:val="center"/>
        <w:rPr>
          <w:b/>
          <w:sz w:val="22"/>
          <w:szCs w:val="22"/>
        </w:rPr>
      </w:pPr>
    </w:p>
    <w:p w14:paraId="446973AE" w14:textId="77777777" w:rsidR="00260888" w:rsidRPr="00516AF6" w:rsidRDefault="00260888" w:rsidP="00F9623A">
      <w:pPr>
        <w:keepNext/>
        <w:numPr>
          <w:ilvl w:val="0"/>
          <w:numId w:val="9"/>
        </w:numPr>
        <w:spacing w:after="80"/>
        <w:jc w:val="center"/>
        <w:rPr>
          <w:b/>
          <w:sz w:val="22"/>
          <w:szCs w:val="22"/>
        </w:rPr>
      </w:pPr>
      <w:bookmarkStart w:id="6" w:name="_Ref84414852"/>
    </w:p>
    <w:bookmarkEnd w:id="6"/>
    <w:p w14:paraId="1C87B5ED" w14:textId="77777777" w:rsidR="00260888" w:rsidRPr="00516AF6" w:rsidRDefault="00260888" w:rsidP="00260888">
      <w:pPr>
        <w:keepNext/>
        <w:tabs>
          <w:tab w:val="left" w:pos="357"/>
        </w:tabs>
        <w:spacing w:after="120"/>
        <w:jc w:val="center"/>
        <w:rPr>
          <w:b/>
          <w:smallCaps/>
          <w:szCs w:val="23"/>
        </w:rPr>
      </w:pPr>
      <w:r w:rsidRPr="00516AF6">
        <w:rPr>
          <w:b/>
          <w:smallCaps/>
          <w:szCs w:val="23"/>
        </w:rPr>
        <w:t>Przedstawiciele Zamawiającego i Wykonawcy</w:t>
      </w:r>
    </w:p>
    <w:p w14:paraId="1D5B052A" w14:textId="77777777" w:rsidR="00260888" w:rsidRPr="00516AF6" w:rsidRDefault="00260888" w:rsidP="00F9623A">
      <w:pPr>
        <w:numPr>
          <w:ilvl w:val="0"/>
          <w:numId w:val="16"/>
        </w:numPr>
        <w:tabs>
          <w:tab w:val="left" w:pos="357"/>
        </w:tabs>
        <w:spacing w:after="120"/>
        <w:ind w:left="357" w:hanging="357"/>
        <w:jc w:val="both"/>
        <w:rPr>
          <w:sz w:val="22"/>
          <w:szCs w:val="22"/>
        </w:rPr>
      </w:pPr>
      <w:bookmarkStart w:id="7" w:name="_Ref71111983"/>
      <w:r w:rsidRPr="00516AF6">
        <w:rPr>
          <w:sz w:val="22"/>
          <w:szCs w:val="22"/>
        </w:rPr>
        <w:t>Nadzór nad realizacją umowy sprawować będzie osoba wskazana przez Zamawiającego.</w:t>
      </w:r>
      <w:bookmarkEnd w:id="7"/>
    </w:p>
    <w:p w14:paraId="47E1DB59" w14:textId="77777777" w:rsidR="00260888" w:rsidRPr="00516AF6" w:rsidRDefault="00260888" w:rsidP="00F9623A">
      <w:pPr>
        <w:numPr>
          <w:ilvl w:val="0"/>
          <w:numId w:val="16"/>
        </w:numPr>
        <w:tabs>
          <w:tab w:val="clear" w:pos="0"/>
        </w:tabs>
        <w:spacing w:after="120"/>
        <w:ind w:left="357" w:hanging="357"/>
        <w:jc w:val="both"/>
        <w:rPr>
          <w:sz w:val="22"/>
          <w:szCs w:val="22"/>
        </w:rPr>
      </w:pPr>
      <w:r w:rsidRPr="00516AF6">
        <w:rPr>
          <w:sz w:val="22"/>
          <w:szCs w:val="22"/>
        </w:rPr>
        <w:t xml:space="preserve">Zamawiający lub osoba upoważniona przez Zamawiającego może wystąpić z wnioskiem uzasadnionym na piśmie o zmianę którejkolwiek z osób personelu Wykonawcy, jeżeli w jego opinii </w:t>
      </w:r>
      <w:r w:rsidRPr="00516AF6">
        <w:rPr>
          <w:sz w:val="22"/>
          <w:szCs w:val="22"/>
        </w:rPr>
        <w:lastRenderedPageBreak/>
        <w:t>osoba ta jest nieefektywna lub nie wywiązuje się ze swoich obowiązków wynikających z umowy. Wykonawca ma obowiązek zastąpienia tej osoby inną osobą spełniającą wymagania określone w SWZ oraz niniejszej umowie.</w:t>
      </w:r>
    </w:p>
    <w:p w14:paraId="3EA8BCEC" w14:textId="77777777" w:rsidR="00260888" w:rsidRPr="00516AF6" w:rsidRDefault="00260888" w:rsidP="00F9623A">
      <w:pPr>
        <w:numPr>
          <w:ilvl w:val="0"/>
          <w:numId w:val="16"/>
        </w:numPr>
        <w:tabs>
          <w:tab w:val="left" w:pos="357"/>
        </w:tabs>
        <w:ind w:left="357" w:hanging="357"/>
        <w:jc w:val="both"/>
        <w:rPr>
          <w:sz w:val="22"/>
          <w:szCs w:val="22"/>
        </w:rPr>
      </w:pPr>
      <w:r w:rsidRPr="00516AF6">
        <w:rPr>
          <w:sz w:val="22"/>
          <w:szCs w:val="22"/>
        </w:rPr>
        <w:t>Za działania i zaniechania osób działających w imieniu Wykonawcy, Wykonawca ponosi odpowiedzialność jak za własne działania i zaniechania.</w:t>
      </w:r>
    </w:p>
    <w:p w14:paraId="48B92246" w14:textId="77777777" w:rsidR="00260888" w:rsidRPr="00516AF6" w:rsidRDefault="00260888" w:rsidP="00F17E85">
      <w:pPr>
        <w:jc w:val="center"/>
        <w:rPr>
          <w:b/>
          <w:sz w:val="22"/>
          <w:szCs w:val="22"/>
        </w:rPr>
      </w:pPr>
    </w:p>
    <w:p w14:paraId="547AA7F2" w14:textId="77777777" w:rsidR="00583389" w:rsidRPr="00516AF6" w:rsidRDefault="00583389" w:rsidP="00F9623A">
      <w:pPr>
        <w:pStyle w:val="Akapitzlist"/>
        <w:keepNext/>
        <w:numPr>
          <w:ilvl w:val="0"/>
          <w:numId w:val="9"/>
        </w:numPr>
        <w:spacing w:after="60" w:line="240" w:lineRule="auto"/>
        <w:ind w:left="714" w:hanging="357"/>
        <w:contextualSpacing w:val="0"/>
        <w:jc w:val="center"/>
        <w:rPr>
          <w:rFonts w:ascii="Times New Roman" w:hAnsi="Times New Roman"/>
          <w:b/>
          <w:bCs/>
        </w:rPr>
      </w:pPr>
    </w:p>
    <w:p w14:paraId="0089CC6E" w14:textId="77777777" w:rsidR="00583389" w:rsidRPr="00516AF6" w:rsidRDefault="00583389" w:rsidP="00583389">
      <w:pPr>
        <w:keepNext/>
        <w:spacing w:after="120"/>
        <w:jc w:val="center"/>
        <w:rPr>
          <w:b/>
          <w:bCs/>
          <w:smallCaps/>
        </w:rPr>
      </w:pPr>
      <w:r w:rsidRPr="00516AF6">
        <w:rPr>
          <w:b/>
          <w:bCs/>
          <w:smallCaps/>
        </w:rPr>
        <w:t>Odpowiedzialność Wykonawcy</w:t>
      </w:r>
    </w:p>
    <w:p w14:paraId="2DA6B166" w14:textId="67B53D79" w:rsidR="00B62EAB" w:rsidRPr="00C30962" w:rsidRDefault="00B62EAB" w:rsidP="00F9623A">
      <w:pPr>
        <w:pStyle w:val="Akapitzlist"/>
        <w:numPr>
          <w:ilvl w:val="1"/>
          <w:numId w:val="13"/>
        </w:numPr>
        <w:spacing w:after="120" w:line="240" w:lineRule="auto"/>
        <w:ind w:left="357" w:hanging="357"/>
        <w:contextualSpacing w:val="0"/>
        <w:jc w:val="both"/>
        <w:rPr>
          <w:rFonts w:ascii="Times New Roman" w:hAnsi="Times New Roman"/>
          <w:bCs/>
        </w:rPr>
      </w:pPr>
      <w:r w:rsidRPr="00C30962">
        <w:rPr>
          <w:rFonts w:ascii="Times New Roman" w:hAnsi="Times New Roman"/>
          <w:bCs/>
        </w:rPr>
        <w:t xml:space="preserve">Wykonawca ponosi pełną odpowiedzialność za utrzymanie właściwego poziomu sanitarnego posiłków dostarczanych oraz za jakość oferowanych posiłków dostosowanych dla osób starszych tj. odpowiednią gramaturę, wartość odżywczą i właściwe walory smakowe i estetyczne, czystość dostarczanych potraw, dobór właściwych surowców oraz procesów technologicznych. </w:t>
      </w:r>
    </w:p>
    <w:p w14:paraId="1CD93813" w14:textId="0DCF3565" w:rsidR="006F0813" w:rsidRPr="00C30962" w:rsidRDefault="006F0813" w:rsidP="006F0813">
      <w:pPr>
        <w:pStyle w:val="Akapitzlist"/>
        <w:numPr>
          <w:ilvl w:val="1"/>
          <w:numId w:val="13"/>
        </w:numPr>
        <w:spacing w:after="120" w:line="240" w:lineRule="auto"/>
        <w:ind w:left="357" w:hanging="357"/>
        <w:contextualSpacing w:val="0"/>
        <w:jc w:val="both"/>
        <w:rPr>
          <w:rFonts w:ascii="Times New Roman" w:hAnsi="Times New Roman"/>
          <w:bCs/>
        </w:rPr>
      </w:pPr>
      <w:r w:rsidRPr="00C30962">
        <w:rPr>
          <w:rFonts w:ascii="Times New Roman" w:hAnsi="Times New Roman"/>
        </w:rPr>
        <w:t>W przypadku wystąpienia problemów zdrowotnych u któregoś z mieszkańców, które będą wymagały stosowania specjalnej diety (np. dieta lekkostrawna, dieta cukrzycowa, dieta niskokaloryczno-cukrzycowa, dieta lekkostrawna z ograniczeniem tłuszczu – wątrobowa, trzustkowa, dieta lekkostrawna wysokobiałkowa, dieta lekkostrawna żołądkowa, dieta lekkostrawna o zmiennej konsystencji, dieta indywidualna – specjalna wg zaleceń lekarza i inne), Wykonawca zobowiązuje się do przygotowywania posiłków zgodnie z zaleceniami lekarza lub dietetyka.</w:t>
      </w:r>
    </w:p>
    <w:p w14:paraId="23B2EE0E" w14:textId="38C30BC1" w:rsidR="00583389" w:rsidRPr="00516AF6" w:rsidRDefault="009174FF" w:rsidP="00F9623A">
      <w:pPr>
        <w:pStyle w:val="Akapitzlist"/>
        <w:numPr>
          <w:ilvl w:val="1"/>
          <w:numId w:val="13"/>
        </w:numPr>
        <w:spacing w:after="120" w:line="240" w:lineRule="auto"/>
        <w:ind w:left="357" w:hanging="357"/>
        <w:contextualSpacing w:val="0"/>
        <w:jc w:val="both"/>
        <w:rPr>
          <w:rFonts w:ascii="Times New Roman" w:hAnsi="Times New Roman"/>
          <w:bCs/>
        </w:rPr>
      </w:pPr>
      <w:r w:rsidRPr="0001090F">
        <w:rPr>
          <w:rFonts w:ascii="Times New Roman" w:hAnsi="Times New Roman"/>
          <w:bCs/>
        </w:rPr>
        <w:t>Wykonawca ponosić będzie wszelkie konsekwencje prawne i finansowe za nieprzestrzeganie</w:t>
      </w:r>
      <w:r w:rsidRPr="00516AF6">
        <w:rPr>
          <w:rFonts w:ascii="Times New Roman" w:hAnsi="Times New Roman"/>
          <w:bCs/>
        </w:rPr>
        <w:t xml:space="preserve"> przepisów nakładanych przez zewnętrzne instytucje kontrolujące, np. Państwowa Inspekcję Sanitarną, Państwową Inspekcję Pracy – w zakresie świadczenia usługi oraz czynności swoich pracowników.</w:t>
      </w:r>
    </w:p>
    <w:p w14:paraId="253C8D60" w14:textId="77777777" w:rsidR="008223F0" w:rsidRPr="00516AF6" w:rsidRDefault="008223F0" w:rsidP="00F9623A">
      <w:pPr>
        <w:pStyle w:val="Akapitzlist"/>
        <w:numPr>
          <w:ilvl w:val="1"/>
          <w:numId w:val="13"/>
        </w:numPr>
        <w:spacing w:after="120" w:line="240" w:lineRule="auto"/>
        <w:ind w:left="357" w:hanging="357"/>
        <w:contextualSpacing w:val="0"/>
        <w:jc w:val="both"/>
        <w:rPr>
          <w:rFonts w:ascii="Times New Roman" w:hAnsi="Times New Roman"/>
          <w:bCs/>
        </w:rPr>
      </w:pPr>
      <w:r w:rsidRPr="00516AF6">
        <w:rPr>
          <w:rFonts w:ascii="Times New Roman" w:hAnsi="Times New Roman"/>
        </w:rPr>
        <w:t xml:space="preserve">Wykonawca ponosi pełną odpowiedzialność za wszelkie ewentualne szkody na osobie lub mieniu powstałe w wyniku niewykonywania bądź nienależytego wykonywania zobowiązań wynikających z umowy. Wykonawca ponosi też odpowiedzialność za inne zawinione działania lub zaniechania pracowników i osób trzecich, którymi będzie posługiwał się w celu wykonania Umowy. </w:t>
      </w:r>
    </w:p>
    <w:p w14:paraId="53454B6C" w14:textId="7E290E39" w:rsidR="008223F0" w:rsidRPr="00516AF6" w:rsidRDefault="008223F0" w:rsidP="00F9623A">
      <w:pPr>
        <w:pStyle w:val="Akapitzlist"/>
        <w:numPr>
          <w:ilvl w:val="1"/>
          <w:numId w:val="13"/>
        </w:numPr>
        <w:spacing w:after="120" w:line="240" w:lineRule="auto"/>
        <w:ind w:left="357" w:hanging="357"/>
        <w:contextualSpacing w:val="0"/>
        <w:jc w:val="both"/>
        <w:rPr>
          <w:rFonts w:ascii="Times New Roman" w:hAnsi="Times New Roman"/>
          <w:bCs/>
        </w:rPr>
      </w:pPr>
      <w:r w:rsidRPr="00516AF6">
        <w:rPr>
          <w:rFonts w:ascii="Times New Roman" w:hAnsi="Times New Roman"/>
        </w:rPr>
        <w:t>Wykonawca ponosi pełną odpowiedzialność za szkody i następstwa nieszczęśliwych wypadków dotyczące pracowników i osób trzecich, którymi będzie posługiwał się w celu wykonania Umowy, wynikające bezpośrednio z wykonywanych usług, spowodowane z winy Wykonawcy.</w:t>
      </w:r>
    </w:p>
    <w:p w14:paraId="2987EA2A" w14:textId="50CFE9B3" w:rsidR="008223F0" w:rsidRPr="00516AF6" w:rsidRDefault="008223F0" w:rsidP="00F9623A">
      <w:pPr>
        <w:pStyle w:val="Akapitzlist"/>
        <w:numPr>
          <w:ilvl w:val="1"/>
          <w:numId w:val="13"/>
        </w:numPr>
        <w:spacing w:after="120" w:line="240" w:lineRule="auto"/>
        <w:ind w:left="357" w:hanging="357"/>
        <w:contextualSpacing w:val="0"/>
        <w:jc w:val="both"/>
        <w:rPr>
          <w:rFonts w:ascii="Times New Roman" w:hAnsi="Times New Roman"/>
          <w:bCs/>
        </w:rPr>
      </w:pPr>
      <w:r w:rsidRPr="00516AF6">
        <w:rPr>
          <w:rFonts w:ascii="Times New Roman" w:hAnsi="Times New Roman"/>
        </w:rPr>
        <w:t>Wykonawca ponosi odpowiedzialność za prawidłowe wyposażenie pracowników oraz za ich bezpieczeństwo w trakcie wykonywania przedmiotu umowy.</w:t>
      </w:r>
    </w:p>
    <w:p w14:paraId="49007BF0" w14:textId="5FF30F25" w:rsidR="008223F0" w:rsidRPr="00516AF6" w:rsidRDefault="008223F0" w:rsidP="00F9623A">
      <w:pPr>
        <w:pStyle w:val="Akapitzlist"/>
        <w:numPr>
          <w:ilvl w:val="1"/>
          <w:numId w:val="13"/>
        </w:numPr>
        <w:spacing w:after="0" w:line="240" w:lineRule="auto"/>
        <w:ind w:left="357" w:hanging="357"/>
        <w:jc w:val="both"/>
        <w:rPr>
          <w:rFonts w:ascii="Times New Roman" w:hAnsi="Times New Roman"/>
          <w:bCs/>
        </w:rPr>
      </w:pPr>
      <w:r w:rsidRPr="00516AF6">
        <w:rPr>
          <w:rFonts w:ascii="Times New Roman" w:hAnsi="Times New Roman"/>
        </w:rPr>
        <w:t>Wykonawca zobowiązany jest na terenie prowadzonych prac będących przedmiotem umowy zapewnić należyty ład i porządek oraz przestrzegać przepisy BHP.</w:t>
      </w:r>
    </w:p>
    <w:p w14:paraId="1F13D696" w14:textId="77777777" w:rsidR="00583389" w:rsidRPr="00516AF6" w:rsidRDefault="00583389" w:rsidP="00F17E85">
      <w:pPr>
        <w:jc w:val="both"/>
        <w:rPr>
          <w:sz w:val="22"/>
          <w:szCs w:val="22"/>
        </w:rPr>
      </w:pPr>
    </w:p>
    <w:p w14:paraId="571BEDD7" w14:textId="77777777" w:rsidR="00A44047" w:rsidRPr="00516AF6" w:rsidRDefault="00A44047" w:rsidP="00F9623A">
      <w:pPr>
        <w:pStyle w:val="Akapitzlist"/>
        <w:keepNext/>
        <w:numPr>
          <w:ilvl w:val="0"/>
          <w:numId w:val="9"/>
        </w:numPr>
        <w:spacing w:after="60" w:line="240" w:lineRule="auto"/>
        <w:ind w:left="714" w:hanging="357"/>
        <w:contextualSpacing w:val="0"/>
        <w:jc w:val="center"/>
        <w:rPr>
          <w:rFonts w:ascii="Times New Roman" w:hAnsi="Times New Roman"/>
        </w:rPr>
      </w:pPr>
      <w:bookmarkStart w:id="8" w:name="_Ref156375692"/>
    </w:p>
    <w:bookmarkEnd w:id="8"/>
    <w:p w14:paraId="65803788" w14:textId="77777777" w:rsidR="00A44047" w:rsidRPr="003540E1" w:rsidRDefault="002F092E" w:rsidP="00F17E85">
      <w:pPr>
        <w:keepNext/>
        <w:spacing w:after="120"/>
        <w:jc w:val="center"/>
        <w:rPr>
          <w:b/>
          <w:smallCaps/>
        </w:rPr>
      </w:pPr>
      <w:r w:rsidRPr="003540E1">
        <w:rPr>
          <w:b/>
          <w:smallCaps/>
        </w:rPr>
        <w:t>Wynagrodzenie</w:t>
      </w:r>
    </w:p>
    <w:p w14:paraId="02DF41DD" w14:textId="081657FA" w:rsidR="00A44047" w:rsidRPr="003540E1" w:rsidRDefault="00A44047" w:rsidP="00F9623A">
      <w:pPr>
        <w:pStyle w:val="Akapitzlist"/>
        <w:numPr>
          <w:ilvl w:val="0"/>
          <w:numId w:val="4"/>
        </w:numPr>
        <w:spacing w:after="120" w:line="240" w:lineRule="auto"/>
        <w:ind w:left="357" w:hanging="357"/>
        <w:contextualSpacing w:val="0"/>
        <w:jc w:val="both"/>
        <w:rPr>
          <w:rFonts w:ascii="Times New Roman" w:hAnsi="Times New Roman"/>
        </w:rPr>
      </w:pPr>
      <w:r w:rsidRPr="003540E1">
        <w:rPr>
          <w:rFonts w:ascii="Times New Roman" w:hAnsi="Times New Roman"/>
        </w:rPr>
        <w:t xml:space="preserve">Strony ustalają, że obowiązującą formą wynagrodzenia za wykonany przedmiot umowy określony w </w:t>
      </w:r>
      <w:r w:rsidR="004221D3" w:rsidRPr="003540E1">
        <w:rPr>
          <w:rFonts w:ascii="Times New Roman" w:hAnsi="Times New Roman"/>
        </w:rPr>
        <w:fldChar w:fldCharType="begin"/>
      </w:r>
      <w:r w:rsidR="004221D3" w:rsidRPr="003540E1">
        <w:rPr>
          <w:rFonts w:ascii="Times New Roman" w:hAnsi="Times New Roman"/>
        </w:rPr>
        <w:instrText xml:space="preserve"> REF _Ref94618417 \r \h </w:instrText>
      </w:r>
      <w:r w:rsidR="003540E1">
        <w:rPr>
          <w:rFonts w:ascii="Times New Roman" w:hAnsi="Times New Roman"/>
        </w:rPr>
        <w:instrText xml:space="preserve"> \* MERGEFORMAT </w:instrText>
      </w:r>
      <w:r w:rsidR="004221D3" w:rsidRPr="003540E1">
        <w:rPr>
          <w:rFonts w:ascii="Times New Roman" w:hAnsi="Times New Roman"/>
        </w:rPr>
      </w:r>
      <w:r w:rsidR="004221D3" w:rsidRPr="003540E1">
        <w:rPr>
          <w:rFonts w:ascii="Times New Roman" w:hAnsi="Times New Roman"/>
        </w:rPr>
        <w:fldChar w:fldCharType="separate"/>
      </w:r>
      <w:r w:rsidR="00516AF6" w:rsidRPr="003540E1">
        <w:rPr>
          <w:rFonts w:ascii="Times New Roman" w:hAnsi="Times New Roman"/>
        </w:rPr>
        <w:t>§ 1</w:t>
      </w:r>
      <w:r w:rsidR="004221D3" w:rsidRPr="003540E1">
        <w:rPr>
          <w:rFonts w:ascii="Times New Roman" w:hAnsi="Times New Roman"/>
        </w:rPr>
        <w:fldChar w:fldCharType="end"/>
      </w:r>
      <w:r w:rsidRPr="003540E1">
        <w:rPr>
          <w:rFonts w:ascii="Times New Roman" w:hAnsi="Times New Roman"/>
        </w:rPr>
        <w:t xml:space="preserve"> jest wynagrodzenie ustalone na podstawie cen jednostkowy</w:t>
      </w:r>
      <w:r w:rsidR="003B09DD" w:rsidRPr="003540E1">
        <w:rPr>
          <w:rFonts w:ascii="Times New Roman" w:hAnsi="Times New Roman"/>
        </w:rPr>
        <w:t>ch,</w:t>
      </w:r>
      <w:r w:rsidR="007B2364" w:rsidRPr="003540E1">
        <w:rPr>
          <w:rFonts w:ascii="Times New Roman" w:hAnsi="Times New Roman"/>
        </w:rPr>
        <w:t xml:space="preserve"> </w:t>
      </w:r>
      <w:r w:rsidR="00127CDC" w:rsidRPr="003540E1">
        <w:rPr>
          <w:rFonts w:ascii="Times New Roman" w:hAnsi="Times New Roman"/>
        </w:rPr>
        <w:t xml:space="preserve">określonych w </w:t>
      </w:r>
      <w:r w:rsidR="008C226B" w:rsidRPr="003540E1">
        <w:rPr>
          <w:rFonts w:ascii="Times New Roman" w:hAnsi="Times New Roman"/>
        </w:rPr>
        <w:t xml:space="preserve">ust. </w:t>
      </w:r>
      <w:r w:rsidR="008C226B" w:rsidRPr="003540E1">
        <w:rPr>
          <w:rFonts w:ascii="Times New Roman" w:hAnsi="Times New Roman"/>
        </w:rPr>
        <w:fldChar w:fldCharType="begin"/>
      </w:r>
      <w:r w:rsidR="008C226B" w:rsidRPr="003540E1">
        <w:rPr>
          <w:rFonts w:ascii="Times New Roman" w:hAnsi="Times New Roman"/>
        </w:rPr>
        <w:instrText xml:space="preserve"> REF _Ref156374521 \r \h </w:instrText>
      </w:r>
      <w:r w:rsidR="003540E1">
        <w:rPr>
          <w:rFonts w:ascii="Times New Roman" w:hAnsi="Times New Roman"/>
        </w:rPr>
        <w:instrText xml:space="preserve"> \* MERGEFORMAT </w:instrText>
      </w:r>
      <w:r w:rsidR="008C226B" w:rsidRPr="003540E1">
        <w:rPr>
          <w:rFonts w:ascii="Times New Roman" w:hAnsi="Times New Roman"/>
        </w:rPr>
      </w:r>
      <w:r w:rsidR="008C226B" w:rsidRPr="003540E1">
        <w:rPr>
          <w:rFonts w:ascii="Times New Roman" w:hAnsi="Times New Roman"/>
        </w:rPr>
        <w:fldChar w:fldCharType="separate"/>
      </w:r>
      <w:r w:rsidR="00516AF6" w:rsidRPr="003540E1">
        <w:rPr>
          <w:rFonts w:ascii="Times New Roman" w:hAnsi="Times New Roman"/>
        </w:rPr>
        <w:t>2</w:t>
      </w:r>
      <w:r w:rsidR="008C226B" w:rsidRPr="003540E1">
        <w:rPr>
          <w:rFonts w:ascii="Times New Roman" w:hAnsi="Times New Roman"/>
        </w:rPr>
        <w:fldChar w:fldCharType="end"/>
      </w:r>
      <w:r w:rsidRPr="003540E1">
        <w:rPr>
          <w:rFonts w:ascii="Times New Roman" w:hAnsi="Times New Roman"/>
        </w:rPr>
        <w:t xml:space="preserve"> oraz ilości faktycznie wykonanych usług, potwierdzonych przez przedstawiciela Zamawiającego.</w:t>
      </w:r>
    </w:p>
    <w:p w14:paraId="49EE6C83" w14:textId="6C5A81E3" w:rsidR="00A44047" w:rsidRPr="00567345" w:rsidRDefault="002018E6" w:rsidP="00A269E6">
      <w:pPr>
        <w:pStyle w:val="Akapitzlist"/>
        <w:keepNext/>
        <w:numPr>
          <w:ilvl w:val="0"/>
          <w:numId w:val="4"/>
        </w:numPr>
        <w:spacing w:after="0" w:line="240" w:lineRule="auto"/>
        <w:ind w:left="357" w:hanging="357"/>
        <w:contextualSpacing w:val="0"/>
        <w:jc w:val="both"/>
        <w:rPr>
          <w:rFonts w:ascii="Times New Roman" w:hAnsi="Times New Roman"/>
        </w:rPr>
      </w:pPr>
      <w:bookmarkStart w:id="9" w:name="_Ref156374521"/>
      <w:r w:rsidRPr="00567345">
        <w:rPr>
          <w:rFonts w:ascii="Times New Roman" w:hAnsi="Times New Roman"/>
        </w:rPr>
        <w:t>Ceny jednostkowe za wykonanie n/w usług wynoszą</w:t>
      </w:r>
      <w:r w:rsidR="00B06266" w:rsidRPr="00567345">
        <w:rPr>
          <w:rFonts w:ascii="Times New Roman" w:hAnsi="Times New Roman"/>
        </w:rPr>
        <w:t>:</w:t>
      </w:r>
      <w:bookmarkEnd w:id="9"/>
    </w:p>
    <w:p w14:paraId="1D60BDF1" w14:textId="77777777" w:rsidR="003540E1" w:rsidRPr="003E6767" w:rsidRDefault="003540E1" w:rsidP="003540E1">
      <w:pPr>
        <w:pStyle w:val="Bezodstpw"/>
        <w:spacing w:line="276" w:lineRule="auto"/>
        <w:rPr>
          <w:rFonts w:ascii="Times New Roman" w:hAnsi="Times New Roman"/>
          <w:shd w:val="clear" w:color="auto" w:fill="FFFF00"/>
        </w:rPr>
      </w:pPr>
    </w:p>
    <w:p w14:paraId="2363771B" w14:textId="294BF469" w:rsidR="003540E1" w:rsidRPr="00C30962" w:rsidRDefault="00567345" w:rsidP="003540E1">
      <w:r w:rsidRPr="00C30962">
        <w:rPr>
          <w:b/>
          <w:bCs/>
          <w:sz w:val="22"/>
          <w:szCs w:val="22"/>
        </w:rPr>
        <w:t>a</w:t>
      </w:r>
      <w:r w:rsidR="003540E1" w:rsidRPr="00C30962">
        <w:rPr>
          <w:b/>
          <w:bCs/>
          <w:sz w:val="22"/>
          <w:szCs w:val="22"/>
        </w:rPr>
        <w:t>)</w:t>
      </w:r>
      <w:r w:rsidR="003540E1" w:rsidRPr="00C30962">
        <w:rPr>
          <w:sz w:val="22"/>
          <w:szCs w:val="22"/>
        </w:rPr>
        <w:t xml:space="preserve"> w pobycie </w:t>
      </w:r>
      <w:r w:rsidR="003540E1" w:rsidRPr="00C30962">
        <w:rPr>
          <w:sz w:val="22"/>
          <w:szCs w:val="22"/>
          <w:u w:val="single"/>
        </w:rPr>
        <w:t xml:space="preserve">DZIENNYM </w:t>
      </w:r>
      <w:r w:rsidR="003540E1" w:rsidRPr="00C30962">
        <w:rPr>
          <w:sz w:val="22"/>
          <w:szCs w:val="22"/>
        </w:rPr>
        <w:t xml:space="preserve">wynosi </w:t>
      </w:r>
      <w:r w:rsidR="003540E1" w:rsidRPr="00C30962">
        <w:rPr>
          <w:b/>
          <w:bCs/>
          <w:sz w:val="22"/>
          <w:szCs w:val="22"/>
        </w:rPr>
        <w:t>………… zł brutto (słownie:………..).</w:t>
      </w:r>
      <w:r w:rsidR="003540E1" w:rsidRPr="00C30962">
        <w:rPr>
          <w:sz w:val="22"/>
          <w:szCs w:val="22"/>
        </w:rPr>
        <w:t xml:space="preserve"> Stawka ta nie ulega zmianie w okresie obowiązywania umowy.</w:t>
      </w:r>
    </w:p>
    <w:p w14:paraId="39DD1542" w14:textId="77777777" w:rsidR="003540E1" w:rsidRPr="00C30962" w:rsidRDefault="003540E1" w:rsidP="003540E1">
      <w:pPr>
        <w:rPr>
          <w:sz w:val="22"/>
          <w:szCs w:val="22"/>
        </w:rPr>
      </w:pPr>
      <w:r w:rsidRPr="00C30962">
        <w:rPr>
          <w:sz w:val="22"/>
          <w:szCs w:val="22"/>
        </w:rPr>
        <w:t xml:space="preserve">W tym: </w:t>
      </w:r>
    </w:p>
    <w:tbl>
      <w:tblPr>
        <w:tblW w:w="9351" w:type="dxa"/>
        <w:tblCellMar>
          <w:left w:w="10" w:type="dxa"/>
          <w:right w:w="10" w:type="dxa"/>
        </w:tblCellMar>
        <w:tblLook w:val="0000" w:firstRow="0" w:lastRow="0" w:firstColumn="0" w:lastColumn="0" w:noHBand="0" w:noVBand="0"/>
      </w:tblPr>
      <w:tblGrid>
        <w:gridCol w:w="3108"/>
        <w:gridCol w:w="2132"/>
        <w:gridCol w:w="1612"/>
        <w:gridCol w:w="2499"/>
      </w:tblGrid>
      <w:tr w:rsidR="003E6767" w:rsidRPr="00C30962" w14:paraId="1B6FC6CC" w14:textId="77777777" w:rsidTr="00FC193A">
        <w:tc>
          <w:tcPr>
            <w:tcW w:w="3108"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tcPr>
          <w:p w14:paraId="718565A2" w14:textId="77777777" w:rsidR="003540E1" w:rsidRPr="00C30962" w:rsidRDefault="003540E1" w:rsidP="00FC193A">
            <w:pPr>
              <w:rPr>
                <w:b/>
                <w:bCs/>
                <w:sz w:val="22"/>
                <w:szCs w:val="22"/>
              </w:rPr>
            </w:pPr>
            <w:r w:rsidRPr="00C30962">
              <w:rPr>
                <w:b/>
                <w:bCs/>
                <w:sz w:val="22"/>
                <w:szCs w:val="22"/>
              </w:rPr>
              <w:t>Posiłek</w:t>
            </w:r>
          </w:p>
        </w:tc>
        <w:tc>
          <w:tcPr>
            <w:tcW w:w="2132"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tcPr>
          <w:p w14:paraId="2598DDD5" w14:textId="77777777" w:rsidR="003540E1" w:rsidRPr="00C30962" w:rsidRDefault="003540E1" w:rsidP="00FC193A">
            <w:pPr>
              <w:rPr>
                <w:b/>
                <w:bCs/>
                <w:sz w:val="22"/>
                <w:szCs w:val="22"/>
              </w:rPr>
            </w:pPr>
            <w:r w:rsidRPr="00C30962">
              <w:rPr>
                <w:b/>
                <w:bCs/>
                <w:sz w:val="22"/>
                <w:szCs w:val="22"/>
              </w:rPr>
              <w:t>Jednostkowa cena netto</w:t>
            </w:r>
          </w:p>
        </w:tc>
        <w:tc>
          <w:tcPr>
            <w:tcW w:w="1612"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tcPr>
          <w:p w14:paraId="7482F018" w14:textId="77777777" w:rsidR="003540E1" w:rsidRPr="00C30962" w:rsidRDefault="003540E1" w:rsidP="00FC193A">
            <w:pPr>
              <w:rPr>
                <w:b/>
                <w:bCs/>
                <w:sz w:val="22"/>
                <w:szCs w:val="22"/>
              </w:rPr>
            </w:pPr>
            <w:r w:rsidRPr="00C30962">
              <w:rPr>
                <w:b/>
                <w:bCs/>
                <w:sz w:val="22"/>
                <w:szCs w:val="22"/>
              </w:rPr>
              <w:t>VAT</w:t>
            </w:r>
          </w:p>
        </w:tc>
        <w:tc>
          <w:tcPr>
            <w:tcW w:w="2499"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tcPr>
          <w:p w14:paraId="5E41C001" w14:textId="77777777" w:rsidR="003540E1" w:rsidRPr="00C30962" w:rsidRDefault="003540E1" w:rsidP="00FC193A">
            <w:pPr>
              <w:rPr>
                <w:b/>
                <w:bCs/>
                <w:sz w:val="22"/>
                <w:szCs w:val="22"/>
              </w:rPr>
            </w:pPr>
            <w:r w:rsidRPr="00C30962">
              <w:rPr>
                <w:b/>
                <w:bCs/>
                <w:sz w:val="22"/>
                <w:szCs w:val="22"/>
              </w:rPr>
              <w:t>Jednostkowa cena brutto</w:t>
            </w:r>
          </w:p>
        </w:tc>
      </w:tr>
      <w:tr w:rsidR="003E6767" w:rsidRPr="00C30962" w14:paraId="0F7614EA" w14:textId="77777777" w:rsidTr="00FC193A">
        <w:tc>
          <w:tcPr>
            <w:tcW w:w="3108"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2A2A512F" w14:textId="77777777" w:rsidR="003540E1" w:rsidRPr="00C30962" w:rsidRDefault="003540E1" w:rsidP="00FC193A">
            <w:pPr>
              <w:rPr>
                <w:sz w:val="22"/>
                <w:szCs w:val="22"/>
              </w:rPr>
            </w:pPr>
            <w:r w:rsidRPr="00C30962">
              <w:rPr>
                <w:sz w:val="22"/>
                <w:szCs w:val="22"/>
              </w:rPr>
              <w:t>Śniadanie</w:t>
            </w:r>
          </w:p>
        </w:tc>
        <w:tc>
          <w:tcPr>
            <w:tcW w:w="2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794015" w14:textId="64EEB80E" w:rsidR="003540E1" w:rsidRPr="00C30962" w:rsidRDefault="003540E1" w:rsidP="00FC193A">
            <w:pPr>
              <w:rPr>
                <w:sz w:val="22"/>
                <w:szCs w:val="22"/>
              </w:rPr>
            </w:pPr>
          </w:p>
        </w:tc>
        <w:tc>
          <w:tcPr>
            <w:tcW w:w="1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9C2E76" w14:textId="5A8704CC" w:rsidR="003540E1" w:rsidRPr="00C30962" w:rsidRDefault="003540E1" w:rsidP="00FC193A">
            <w:pPr>
              <w:rPr>
                <w:sz w:val="22"/>
                <w:szCs w:val="22"/>
              </w:rPr>
            </w:pPr>
          </w:p>
        </w:tc>
        <w:tc>
          <w:tcPr>
            <w:tcW w:w="2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F2D9F" w14:textId="799F1AF6" w:rsidR="003540E1" w:rsidRPr="00C30962" w:rsidRDefault="003540E1" w:rsidP="00FC193A">
            <w:pPr>
              <w:rPr>
                <w:sz w:val="22"/>
                <w:szCs w:val="22"/>
              </w:rPr>
            </w:pPr>
          </w:p>
        </w:tc>
      </w:tr>
      <w:tr w:rsidR="003540E1" w:rsidRPr="00C30962" w14:paraId="757114DA" w14:textId="77777777" w:rsidTr="00FC193A">
        <w:tc>
          <w:tcPr>
            <w:tcW w:w="3108"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400D1AEB" w14:textId="77777777" w:rsidR="003540E1" w:rsidRPr="00C30962" w:rsidRDefault="003540E1" w:rsidP="00FC193A">
            <w:pPr>
              <w:rPr>
                <w:sz w:val="22"/>
                <w:szCs w:val="22"/>
              </w:rPr>
            </w:pPr>
            <w:r w:rsidRPr="00C30962">
              <w:rPr>
                <w:sz w:val="22"/>
                <w:szCs w:val="22"/>
              </w:rPr>
              <w:t>Obiad - obiad dwudaniowy z kompotem</w:t>
            </w:r>
          </w:p>
        </w:tc>
        <w:tc>
          <w:tcPr>
            <w:tcW w:w="2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E6EE7" w14:textId="4CD61194" w:rsidR="003540E1" w:rsidRPr="00C30962" w:rsidRDefault="003540E1" w:rsidP="00FC193A">
            <w:pPr>
              <w:rPr>
                <w:sz w:val="22"/>
                <w:szCs w:val="22"/>
              </w:rPr>
            </w:pPr>
          </w:p>
        </w:tc>
        <w:tc>
          <w:tcPr>
            <w:tcW w:w="1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818355" w14:textId="4431603E" w:rsidR="003540E1" w:rsidRPr="00C30962" w:rsidRDefault="003540E1" w:rsidP="00FC193A">
            <w:pPr>
              <w:rPr>
                <w:sz w:val="22"/>
                <w:szCs w:val="22"/>
              </w:rPr>
            </w:pPr>
          </w:p>
        </w:tc>
        <w:tc>
          <w:tcPr>
            <w:tcW w:w="2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857E7" w14:textId="3B2F1BB7" w:rsidR="003540E1" w:rsidRPr="00C30962" w:rsidRDefault="003540E1" w:rsidP="00FC193A">
            <w:pPr>
              <w:rPr>
                <w:sz w:val="22"/>
                <w:szCs w:val="22"/>
              </w:rPr>
            </w:pPr>
          </w:p>
        </w:tc>
      </w:tr>
    </w:tbl>
    <w:p w14:paraId="0E39EA88" w14:textId="77777777" w:rsidR="003540E1" w:rsidRPr="00C30962" w:rsidRDefault="003540E1" w:rsidP="003540E1">
      <w:pPr>
        <w:spacing w:line="276" w:lineRule="auto"/>
        <w:jc w:val="both"/>
        <w:rPr>
          <w:sz w:val="22"/>
          <w:szCs w:val="22"/>
          <w:shd w:val="clear" w:color="auto" w:fill="FFFF00"/>
        </w:rPr>
      </w:pPr>
    </w:p>
    <w:p w14:paraId="5EE71648" w14:textId="2278EC35" w:rsidR="003540E1" w:rsidRPr="00C30962" w:rsidRDefault="00567345" w:rsidP="003540E1">
      <w:r w:rsidRPr="00C30962">
        <w:rPr>
          <w:b/>
          <w:bCs/>
          <w:sz w:val="22"/>
          <w:szCs w:val="22"/>
        </w:rPr>
        <w:t>b</w:t>
      </w:r>
      <w:r w:rsidR="003540E1" w:rsidRPr="00C30962">
        <w:rPr>
          <w:b/>
          <w:bCs/>
          <w:sz w:val="22"/>
          <w:szCs w:val="22"/>
        </w:rPr>
        <w:t>)</w:t>
      </w:r>
      <w:r w:rsidR="003540E1" w:rsidRPr="00C30962">
        <w:rPr>
          <w:sz w:val="22"/>
          <w:szCs w:val="22"/>
        </w:rPr>
        <w:t xml:space="preserve"> w pobycie</w:t>
      </w:r>
      <w:r w:rsidR="003540E1" w:rsidRPr="00C30962">
        <w:rPr>
          <w:sz w:val="22"/>
          <w:szCs w:val="22"/>
          <w:u w:val="single"/>
        </w:rPr>
        <w:t xml:space="preserve"> CAŁODOBOWYM</w:t>
      </w:r>
      <w:r w:rsidR="003540E1" w:rsidRPr="00C30962">
        <w:rPr>
          <w:sz w:val="22"/>
          <w:szCs w:val="22"/>
        </w:rPr>
        <w:t xml:space="preserve"> wynosi </w:t>
      </w:r>
      <w:r w:rsidR="003540E1" w:rsidRPr="00C30962">
        <w:rPr>
          <w:b/>
          <w:bCs/>
          <w:sz w:val="22"/>
          <w:szCs w:val="22"/>
        </w:rPr>
        <w:t>……………….. zł brutto (słownie:………………..).</w:t>
      </w:r>
      <w:r w:rsidR="003540E1" w:rsidRPr="00C30962">
        <w:rPr>
          <w:sz w:val="22"/>
          <w:szCs w:val="22"/>
        </w:rPr>
        <w:t xml:space="preserve"> Stawka ta nie ulega zmianie w okresie obowiązywania umowy.</w:t>
      </w:r>
    </w:p>
    <w:p w14:paraId="624EAECE" w14:textId="77777777" w:rsidR="003540E1" w:rsidRPr="00C30962" w:rsidRDefault="003540E1" w:rsidP="003540E1">
      <w:pPr>
        <w:rPr>
          <w:sz w:val="22"/>
          <w:szCs w:val="22"/>
        </w:rPr>
      </w:pPr>
      <w:r w:rsidRPr="00C30962">
        <w:rPr>
          <w:sz w:val="22"/>
          <w:szCs w:val="22"/>
        </w:rPr>
        <w:t xml:space="preserve">W tym: </w:t>
      </w:r>
    </w:p>
    <w:tbl>
      <w:tblPr>
        <w:tblW w:w="9351" w:type="dxa"/>
        <w:tblCellMar>
          <w:left w:w="10" w:type="dxa"/>
          <w:right w:w="10" w:type="dxa"/>
        </w:tblCellMar>
        <w:tblLook w:val="0000" w:firstRow="0" w:lastRow="0" w:firstColumn="0" w:lastColumn="0" w:noHBand="0" w:noVBand="0"/>
      </w:tblPr>
      <w:tblGrid>
        <w:gridCol w:w="3052"/>
        <w:gridCol w:w="2188"/>
        <w:gridCol w:w="1621"/>
        <w:gridCol w:w="2490"/>
      </w:tblGrid>
      <w:tr w:rsidR="003E6767" w:rsidRPr="00C30962" w14:paraId="55BFE314" w14:textId="77777777" w:rsidTr="00FC193A">
        <w:tc>
          <w:tcPr>
            <w:tcW w:w="3052"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tcPr>
          <w:p w14:paraId="7F950F31" w14:textId="77777777" w:rsidR="003540E1" w:rsidRPr="00C30962" w:rsidRDefault="003540E1" w:rsidP="00FC193A">
            <w:pPr>
              <w:rPr>
                <w:b/>
                <w:bCs/>
                <w:sz w:val="22"/>
                <w:szCs w:val="22"/>
              </w:rPr>
            </w:pPr>
            <w:r w:rsidRPr="00C30962">
              <w:rPr>
                <w:b/>
                <w:bCs/>
                <w:sz w:val="22"/>
                <w:szCs w:val="22"/>
              </w:rPr>
              <w:t>Posiłek</w:t>
            </w:r>
          </w:p>
        </w:tc>
        <w:tc>
          <w:tcPr>
            <w:tcW w:w="2188"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tcPr>
          <w:p w14:paraId="1474BC65" w14:textId="77777777" w:rsidR="003540E1" w:rsidRPr="00C30962" w:rsidRDefault="003540E1" w:rsidP="00FC193A">
            <w:pPr>
              <w:rPr>
                <w:b/>
                <w:bCs/>
                <w:sz w:val="22"/>
                <w:szCs w:val="22"/>
              </w:rPr>
            </w:pPr>
            <w:r w:rsidRPr="00C30962">
              <w:rPr>
                <w:b/>
                <w:bCs/>
                <w:sz w:val="22"/>
                <w:szCs w:val="22"/>
              </w:rPr>
              <w:t>Jednostkowa cena netto</w:t>
            </w:r>
          </w:p>
        </w:tc>
        <w:tc>
          <w:tcPr>
            <w:tcW w:w="1621"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tcPr>
          <w:p w14:paraId="5D6C3041" w14:textId="77777777" w:rsidR="003540E1" w:rsidRPr="00C30962" w:rsidRDefault="003540E1" w:rsidP="00FC193A">
            <w:pPr>
              <w:rPr>
                <w:b/>
                <w:bCs/>
                <w:sz w:val="22"/>
                <w:szCs w:val="22"/>
              </w:rPr>
            </w:pPr>
            <w:r w:rsidRPr="00C30962">
              <w:rPr>
                <w:b/>
                <w:bCs/>
                <w:sz w:val="22"/>
                <w:szCs w:val="22"/>
              </w:rPr>
              <w:t>VAT</w:t>
            </w:r>
          </w:p>
        </w:tc>
        <w:tc>
          <w:tcPr>
            <w:tcW w:w="2490"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tcPr>
          <w:p w14:paraId="1A8404FB" w14:textId="77777777" w:rsidR="003540E1" w:rsidRPr="00C30962" w:rsidRDefault="003540E1" w:rsidP="00FC193A">
            <w:pPr>
              <w:rPr>
                <w:b/>
                <w:bCs/>
                <w:sz w:val="22"/>
                <w:szCs w:val="22"/>
              </w:rPr>
            </w:pPr>
            <w:r w:rsidRPr="00C30962">
              <w:rPr>
                <w:b/>
                <w:bCs/>
                <w:sz w:val="22"/>
                <w:szCs w:val="22"/>
              </w:rPr>
              <w:t>Jednostkowa cena brutto</w:t>
            </w:r>
          </w:p>
        </w:tc>
      </w:tr>
      <w:tr w:rsidR="003E6767" w:rsidRPr="00C30962" w14:paraId="7A5D3D79" w14:textId="77777777" w:rsidTr="00FC193A">
        <w:tc>
          <w:tcPr>
            <w:tcW w:w="3052"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3D776490" w14:textId="77777777" w:rsidR="003540E1" w:rsidRPr="00C30962" w:rsidRDefault="003540E1" w:rsidP="00FC193A">
            <w:pPr>
              <w:rPr>
                <w:sz w:val="22"/>
                <w:szCs w:val="22"/>
              </w:rPr>
            </w:pPr>
            <w:r w:rsidRPr="00C30962">
              <w:rPr>
                <w:sz w:val="22"/>
                <w:szCs w:val="22"/>
              </w:rPr>
              <w:t>Śniadanie</w:t>
            </w:r>
          </w:p>
        </w:tc>
        <w:tc>
          <w:tcPr>
            <w:tcW w:w="21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59AA2D" w14:textId="1A8079D8" w:rsidR="003540E1" w:rsidRPr="00C30962" w:rsidRDefault="003540E1" w:rsidP="00FC193A">
            <w:pPr>
              <w:rPr>
                <w:sz w:val="22"/>
                <w:szCs w:val="22"/>
              </w:rPr>
            </w:pPr>
          </w:p>
        </w:tc>
        <w:tc>
          <w:tcPr>
            <w:tcW w:w="16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E24D3A" w14:textId="1A243956" w:rsidR="003540E1" w:rsidRPr="00C30962" w:rsidRDefault="003540E1" w:rsidP="00FC193A">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96B7C" w14:textId="7C9E3199" w:rsidR="003540E1" w:rsidRPr="00C30962" w:rsidRDefault="003540E1" w:rsidP="00FC193A">
            <w:pPr>
              <w:rPr>
                <w:sz w:val="22"/>
                <w:szCs w:val="22"/>
              </w:rPr>
            </w:pPr>
          </w:p>
        </w:tc>
      </w:tr>
      <w:tr w:rsidR="003E6767" w:rsidRPr="00C30962" w14:paraId="520AE35A" w14:textId="77777777" w:rsidTr="00FC193A">
        <w:trPr>
          <w:trHeight w:val="446"/>
        </w:trPr>
        <w:tc>
          <w:tcPr>
            <w:tcW w:w="3052"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660C4B75" w14:textId="77777777" w:rsidR="003540E1" w:rsidRPr="00C30962" w:rsidRDefault="003540E1" w:rsidP="00FC193A">
            <w:pPr>
              <w:rPr>
                <w:sz w:val="22"/>
                <w:szCs w:val="22"/>
              </w:rPr>
            </w:pPr>
            <w:r w:rsidRPr="00C30962">
              <w:rPr>
                <w:sz w:val="22"/>
                <w:szCs w:val="22"/>
              </w:rPr>
              <w:t>Obiad - obiad dwudaniowy z kompotem</w:t>
            </w:r>
          </w:p>
        </w:tc>
        <w:tc>
          <w:tcPr>
            <w:tcW w:w="21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7B521" w14:textId="03E0856E" w:rsidR="003540E1" w:rsidRPr="00C30962" w:rsidRDefault="003540E1" w:rsidP="00FC193A">
            <w:pPr>
              <w:rPr>
                <w:sz w:val="22"/>
                <w:szCs w:val="22"/>
              </w:rPr>
            </w:pPr>
          </w:p>
        </w:tc>
        <w:tc>
          <w:tcPr>
            <w:tcW w:w="16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C5C80" w14:textId="7AB4178F" w:rsidR="003540E1" w:rsidRPr="00C30962" w:rsidRDefault="003540E1" w:rsidP="00FC193A">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65661B" w14:textId="0A736653" w:rsidR="003540E1" w:rsidRPr="00C30962" w:rsidRDefault="003540E1" w:rsidP="00FC193A">
            <w:pPr>
              <w:rPr>
                <w:sz w:val="22"/>
                <w:szCs w:val="22"/>
              </w:rPr>
            </w:pPr>
          </w:p>
        </w:tc>
      </w:tr>
      <w:tr w:rsidR="003540E1" w:rsidRPr="00C30962" w14:paraId="170F29DA" w14:textId="77777777" w:rsidTr="00FC193A">
        <w:trPr>
          <w:trHeight w:val="214"/>
        </w:trPr>
        <w:tc>
          <w:tcPr>
            <w:tcW w:w="3052"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06C0C512" w14:textId="77777777" w:rsidR="003540E1" w:rsidRPr="00C30962" w:rsidRDefault="003540E1" w:rsidP="00FC193A">
            <w:pPr>
              <w:rPr>
                <w:sz w:val="22"/>
                <w:szCs w:val="22"/>
              </w:rPr>
            </w:pPr>
            <w:r w:rsidRPr="00C30962">
              <w:rPr>
                <w:sz w:val="22"/>
                <w:szCs w:val="22"/>
              </w:rPr>
              <w:t>Kolacja</w:t>
            </w:r>
          </w:p>
        </w:tc>
        <w:tc>
          <w:tcPr>
            <w:tcW w:w="21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5010F" w14:textId="0C83E786" w:rsidR="003540E1" w:rsidRPr="00C30962" w:rsidRDefault="003540E1" w:rsidP="00FC193A">
            <w:pPr>
              <w:rPr>
                <w:sz w:val="22"/>
                <w:szCs w:val="22"/>
              </w:rPr>
            </w:pPr>
          </w:p>
        </w:tc>
        <w:tc>
          <w:tcPr>
            <w:tcW w:w="16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1654CB" w14:textId="260A3B29" w:rsidR="003540E1" w:rsidRPr="00C30962" w:rsidRDefault="003540E1" w:rsidP="00FC193A">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BFE05C" w14:textId="72212E69" w:rsidR="003540E1" w:rsidRPr="00C30962" w:rsidRDefault="003540E1" w:rsidP="00FC193A">
            <w:pPr>
              <w:rPr>
                <w:sz w:val="22"/>
                <w:szCs w:val="22"/>
              </w:rPr>
            </w:pPr>
          </w:p>
        </w:tc>
      </w:tr>
    </w:tbl>
    <w:p w14:paraId="67FB8683" w14:textId="77777777" w:rsidR="003540E1" w:rsidRPr="00C30962" w:rsidRDefault="003540E1" w:rsidP="003540E1">
      <w:pPr>
        <w:keepNext/>
        <w:jc w:val="both"/>
      </w:pPr>
    </w:p>
    <w:p w14:paraId="71262D39" w14:textId="77777777" w:rsidR="003540E1" w:rsidRPr="003540E1" w:rsidRDefault="003540E1" w:rsidP="003540E1">
      <w:pPr>
        <w:keepNext/>
        <w:jc w:val="both"/>
        <w:rPr>
          <w:highlight w:val="yellow"/>
        </w:rPr>
      </w:pPr>
    </w:p>
    <w:p w14:paraId="2581354B" w14:textId="5814A923" w:rsidR="008223F0" w:rsidRPr="00516AF6" w:rsidRDefault="008223F0" w:rsidP="00F9623A">
      <w:pPr>
        <w:pStyle w:val="Akapitzlist"/>
        <w:numPr>
          <w:ilvl w:val="0"/>
          <w:numId w:val="4"/>
        </w:numPr>
        <w:spacing w:after="120" w:line="240" w:lineRule="auto"/>
        <w:ind w:left="357" w:hanging="357"/>
        <w:contextualSpacing w:val="0"/>
        <w:jc w:val="both"/>
        <w:rPr>
          <w:rFonts w:ascii="Times New Roman" w:hAnsi="Times New Roman"/>
        </w:rPr>
      </w:pPr>
      <w:bookmarkStart w:id="10" w:name="_Ref88119506"/>
      <w:r w:rsidRPr="00516AF6">
        <w:rPr>
          <w:rFonts w:ascii="Times New Roman" w:hAnsi="Times New Roman"/>
        </w:rPr>
        <w:t xml:space="preserve">Wynagrodzenie Wykonawcy za wykonywane usługi nie może przekroczyć kwoty </w:t>
      </w:r>
      <w:r w:rsidRPr="00516AF6">
        <w:rPr>
          <w:rFonts w:ascii="Times New Roman" w:hAnsi="Times New Roman"/>
          <w:b/>
        </w:rPr>
        <w:t>…………….. zł</w:t>
      </w:r>
      <w:r w:rsidRPr="00516AF6">
        <w:rPr>
          <w:rFonts w:ascii="Times New Roman" w:hAnsi="Times New Roman"/>
        </w:rPr>
        <w:t xml:space="preserve"> brutto z zastrzeżeniem ust. </w:t>
      </w:r>
      <w:r w:rsidRPr="00516AF6">
        <w:rPr>
          <w:rFonts w:ascii="Times New Roman" w:hAnsi="Times New Roman"/>
        </w:rPr>
        <w:fldChar w:fldCharType="begin"/>
      </w:r>
      <w:r w:rsidRPr="00516AF6">
        <w:rPr>
          <w:rFonts w:ascii="Times New Roman" w:hAnsi="Times New Roman"/>
        </w:rPr>
        <w:instrText xml:space="preserve"> REF _Ref156372233 \r \h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4</w:t>
      </w:r>
      <w:r w:rsidRPr="00516AF6">
        <w:rPr>
          <w:rFonts w:ascii="Times New Roman" w:hAnsi="Times New Roman"/>
        </w:rPr>
        <w:fldChar w:fldCharType="end"/>
      </w:r>
      <w:r w:rsidRPr="00516AF6">
        <w:rPr>
          <w:rFonts w:ascii="Times New Roman" w:hAnsi="Times New Roman"/>
        </w:rPr>
        <w:t>.</w:t>
      </w:r>
      <w:bookmarkEnd w:id="10"/>
    </w:p>
    <w:p w14:paraId="5AC5C464" w14:textId="3273D6F6" w:rsidR="00A44047" w:rsidRPr="00516AF6" w:rsidRDefault="00A44047" w:rsidP="00F9623A">
      <w:pPr>
        <w:pStyle w:val="Akapitzlist"/>
        <w:numPr>
          <w:ilvl w:val="0"/>
          <w:numId w:val="4"/>
        </w:numPr>
        <w:spacing w:after="120" w:line="240" w:lineRule="auto"/>
        <w:ind w:left="357" w:hanging="357"/>
        <w:contextualSpacing w:val="0"/>
        <w:jc w:val="both"/>
        <w:rPr>
          <w:rFonts w:ascii="Times New Roman" w:hAnsi="Times New Roman"/>
        </w:rPr>
      </w:pPr>
      <w:bookmarkStart w:id="11" w:name="_Ref156372233"/>
      <w:r w:rsidRPr="00516AF6">
        <w:rPr>
          <w:rFonts w:ascii="Times New Roman" w:hAnsi="Times New Roman"/>
        </w:rPr>
        <w:t xml:space="preserve">Kwota, o której mowa w ust. </w:t>
      </w:r>
      <w:r w:rsidR="00931198" w:rsidRPr="00516AF6">
        <w:rPr>
          <w:rFonts w:ascii="Times New Roman" w:hAnsi="Times New Roman"/>
        </w:rPr>
        <w:fldChar w:fldCharType="begin"/>
      </w:r>
      <w:r w:rsidR="00931198" w:rsidRPr="00516AF6">
        <w:rPr>
          <w:rFonts w:ascii="Times New Roman" w:hAnsi="Times New Roman"/>
        </w:rPr>
        <w:instrText xml:space="preserve"> REF _Ref88119506 \r \h </w:instrText>
      </w:r>
      <w:r w:rsidR="00931198" w:rsidRPr="00516AF6">
        <w:rPr>
          <w:rFonts w:ascii="Times New Roman" w:hAnsi="Times New Roman"/>
        </w:rPr>
      </w:r>
      <w:r w:rsidR="00931198" w:rsidRPr="00516AF6">
        <w:rPr>
          <w:rFonts w:ascii="Times New Roman" w:hAnsi="Times New Roman"/>
        </w:rPr>
        <w:fldChar w:fldCharType="separate"/>
      </w:r>
      <w:r w:rsidR="00516AF6">
        <w:rPr>
          <w:rFonts w:ascii="Times New Roman" w:hAnsi="Times New Roman"/>
        </w:rPr>
        <w:t>3</w:t>
      </w:r>
      <w:r w:rsidR="00931198" w:rsidRPr="00516AF6">
        <w:rPr>
          <w:rFonts w:ascii="Times New Roman" w:hAnsi="Times New Roman"/>
        </w:rPr>
        <w:fldChar w:fldCharType="end"/>
      </w:r>
      <w:r w:rsidRPr="00516AF6">
        <w:rPr>
          <w:rFonts w:ascii="Times New Roman" w:hAnsi="Times New Roman"/>
        </w:rPr>
        <w:t xml:space="preserve"> może ulec zmianie w granicach posiadanych na ten cel środków budżetowych w przypadku gdy zajdzie konieczność wykonania zwiększonej ilości </w:t>
      </w:r>
      <w:r w:rsidR="00354582" w:rsidRPr="00516AF6">
        <w:rPr>
          <w:rFonts w:ascii="Times New Roman" w:hAnsi="Times New Roman"/>
        </w:rPr>
        <w:t>usług</w:t>
      </w:r>
      <w:r w:rsidRPr="00516AF6">
        <w:rPr>
          <w:rFonts w:ascii="Times New Roman" w:hAnsi="Times New Roman"/>
        </w:rPr>
        <w:t xml:space="preserve"> związanych z realizacją przedmiotu zamówienia, przy zastosowaniu cen je</w:t>
      </w:r>
      <w:r w:rsidR="00127CDC" w:rsidRPr="00516AF6">
        <w:rPr>
          <w:rFonts w:ascii="Times New Roman" w:hAnsi="Times New Roman"/>
        </w:rPr>
        <w:t>dnostkowych określonych w </w:t>
      </w:r>
      <w:r w:rsidR="00931198" w:rsidRPr="00516AF6">
        <w:rPr>
          <w:rFonts w:ascii="Times New Roman" w:hAnsi="Times New Roman"/>
        </w:rPr>
        <w:t xml:space="preserve">ust </w:t>
      </w:r>
      <w:r w:rsidR="00931198" w:rsidRPr="00516AF6">
        <w:rPr>
          <w:rFonts w:ascii="Times New Roman" w:hAnsi="Times New Roman"/>
        </w:rPr>
        <w:fldChar w:fldCharType="begin"/>
      </w:r>
      <w:r w:rsidR="00931198" w:rsidRPr="00516AF6">
        <w:rPr>
          <w:rFonts w:ascii="Times New Roman" w:hAnsi="Times New Roman"/>
        </w:rPr>
        <w:instrText xml:space="preserve"> REF _Ref156374521 \r \h </w:instrText>
      </w:r>
      <w:r w:rsidR="00931198" w:rsidRPr="00516AF6">
        <w:rPr>
          <w:rFonts w:ascii="Times New Roman" w:hAnsi="Times New Roman"/>
        </w:rPr>
      </w:r>
      <w:r w:rsidR="00931198" w:rsidRPr="00516AF6">
        <w:rPr>
          <w:rFonts w:ascii="Times New Roman" w:hAnsi="Times New Roman"/>
        </w:rPr>
        <w:fldChar w:fldCharType="separate"/>
      </w:r>
      <w:r w:rsidR="00516AF6">
        <w:rPr>
          <w:rFonts w:ascii="Times New Roman" w:hAnsi="Times New Roman"/>
        </w:rPr>
        <w:t>2</w:t>
      </w:r>
      <w:r w:rsidR="00931198" w:rsidRPr="00516AF6">
        <w:rPr>
          <w:rFonts w:ascii="Times New Roman" w:hAnsi="Times New Roman"/>
        </w:rPr>
        <w:fldChar w:fldCharType="end"/>
      </w:r>
      <w:r w:rsidRPr="00516AF6">
        <w:rPr>
          <w:rFonts w:ascii="Times New Roman" w:hAnsi="Times New Roman"/>
        </w:rPr>
        <w:t>.</w:t>
      </w:r>
      <w:bookmarkEnd w:id="11"/>
    </w:p>
    <w:p w14:paraId="7C15331A" w14:textId="1AC35949" w:rsidR="0032234D" w:rsidRPr="00516AF6" w:rsidRDefault="0032234D" w:rsidP="00F9623A">
      <w:pPr>
        <w:pStyle w:val="Akapitzlist"/>
        <w:numPr>
          <w:ilvl w:val="0"/>
          <w:numId w:val="4"/>
        </w:numPr>
        <w:spacing w:after="120" w:line="240" w:lineRule="auto"/>
        <w:ind w:left="357" w:hanging="357"/>
        <w:contextualSpacing w:val="0"/>
        <w:jc w:val="both"/>
        <w:rPr>
          <w:rFonts w:ascii="Times New Roman" w:hAnsi="Times New Roman"/>
        </w:rPr>
      </w:pPr>
      <w:r w:rsidRPr="00516AF6">
        <w:rPr>
          <w:rFonts w:ascii="Times New Roman" w:hAnsi="Times New Roman"/>
        </w:rPr>
        <w:t xml:space="preserve">Zamawiający dopuszcza możliwość zaniechania lub niewykonania części zakresu przedmiotu umowy, w szczególności w przypadku wystąpienia okoliczności, o których mowa w </w:t>
      </w:r>
      <w:r w:rsidRPr="00516AF6">
        <w:rPr>
          <w:rFonts w:ascii="Times New Roman" w:hAnsi="Times New Roman"/>
        </w:rPr>
        <w:fldChar w:fldCharType="begin"/>
      </w:r>
      <w:r w:rsidRPr="00516AF6">
        <w:rPr>
          <w:rFonts w:ascii="Times New Roman" w:hAnsi="Times New Roman"/>
        </w:rPr>
        <w:instrText xml:space="preserve"> REF _Ref465427041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 13</w:t>
      </w:r>
      <w:r w:rsidRPr="00516AF6">
        <w:rPr>
          <w:rFonts w:ascii="Times New Roman" w:hAnsi="Times New Roman"/>
        </w:rPr>
        <w:fldChar w:fldCharType="end"/>
      </w:r>
      <w:r w:rsidRPr="00516AF6">
        <w:rPr>
          <w:rFonts w:ascii="Times New Roman" w:hAnsi="Times New Roman"/>
        </w:rPr>
        <w:t xml:space="preserve"> ust. </w:t>
      </w:r>
      <w:r w:rsidRPr="00516AF6">
        <w:rPr>
          <w:rFonts w:ascii="Times New Roman" w:hAnsi="Times New Roman"/>
        </w:rPr>
        <w:fldChar w:fldCharType="begin"/>
      </w:r>
      <w:r w:rsidRPr="00516AF6">
        <w:rPr>
          <w:rFonts w:ascii="Times New Roman" w:hAnsi="Times New Roman"/>
        </w:rPr>
        <w:instrText xml:space="preserve"> REF _Ref72154725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2</w:t>
      </w:r>
      <w:r w:rsidRPr="00516AF6">
        <w:rPr>
          <w:rFonts w:ascii="Times New Roman" w:hAnsi="Times New Roman"/>
        </w:rPr>
        <w:fldChar w:fldCharType="end"/>
      </w:r>
      <w:r w:rsidRPr="00516AF6">
        <w:rPr>
          <w:rFonts w:ascii="Times New Roman" w:hAnsi="Times New Roman"/>
        </w:rPr>
        <w:t xml:space="preserve"> pkt </w:t>
      </w:r>
      <w:r w:rsidR="002018E6" w:rsidRPr="00516AF6">
        <w:rPr>
          <w:rFonts w:ascii="Times New Roman" w:hAnsi="Times New Roman"/>
        </w:rPr>
        <w:fldChar w:fldCharType="begin"/>
      </w:r>
      <w:r w:rsidR="002018E6" w:rsidRPr="00516AF6">
        <w:rPr>
          <w:rFonts w:ascii="Times New Roman" w:hAnsi="Times New Roman"/>
        </w:rPr>
        <w:instrText xml:space="preserve"> REF _Ref156376330 \r \h </w:instrText>
      </w:r>
      <w:r w:rsidR="002018E6" w:rsidRPr="00516AF6">
        <w:rPr>
          <w:rFonts w:ascii="Times New Roman" w:hAnsi="Times New Roman"/>
        </w:rPr>
      </w:r>
      <w:r w:rsidR="002018E6" w:rsidRPr="00516AF6">
        <w:rPr>
          <w:rFonts w:ascii="Times New Roman" w:hAnsi="Times New Roman"/>
        </w:rPr>
        <w:fldChar w:fldCharType="separate"/>
      </w:r>
      <w:r w:rsidR="00516AF6">
        <w:rPr>
          <w:rFonts w:ascii="Times New Roman" w:hAnsi="Times New Roman"/>
        </w:rPr>
        <w:t>1)</w:t>
      </w:r>
      <w:r w:rsidR="002018E6" w:rsidRPr="00516AF6">
        <w:rPr>
          <w:rFonts w:ascii="Times New Roman" w:hAnsi="Times New Roman"/>
        </w:rPr>
        <w:fldChar w:fldCharType="end"/>
      </w:r>
      <w:r w:rsidRPr="00516AF6">
        <w:rPr>
          <w:rFonts w:ascii="Times New Roman" w:hAnsi="Times New Roman"/>
        </w:rPr>
        <w:t xml:space="preserve"> umowy. W tej sytuacji wynagrodzenie Wykonawcy ulegnie odpowiednio zmniejszeniu o wartość </w:t>
      </w:r>
      <w:r w:rsidR="00354582" w:rsidRPr="00516AF6">
        <w:rPr>
          <w:rFonts w:ascii="Times New Roman" w:hAnsi="Times New Roman"/>
        </w:rPr>
        <w:t>usług</w:t>
      </w:r>
      <w:r w:rsidRPr="00516AF6">
        <w:rPr>
          <w:rFonts w:ascii="Times New Roman" w:hAnsi="Times New Roman"/>
        </w:rPr>
        <w:t xml:space="preserve"> niewykonanych. Rezygnacja z wykonania części zakresu przedmiotu umowy nie może przekroczyć </w:t>
      </w:r>
      <w:r w:rsidR="002018E6" w:rsidRPr="00516AF6">
        <w:rPr>
          <w:rFonts w:ascii="Times New Roman" w:hAnsi="Times New Roman"/>
        </w:rPr>
        <w:t>3</w:t>
      </w:r>
      <w:r w:rsidRPr="00516AF6">
        <w:rPr>
          <w:rFonts w:ascii="Times New Roman" w:hAnsi="Times New Roman"/>
        </w:rPr>
        <w:t>0% wartości wynagrodzenia, o którym mowa w ust. </w:t>
      </w:r>
      <w:r w:rsidR="002018E6" w:rsidRPr="00516AF6">
        <w:rPr>
          <w:rFonts w:ascii="Times New Roman" w:hAnsi="Times New Roman"/>
        </w:rPr>
        <w:fldChar w:fldCharType="begin"/>
      </w:r>
      <w:r w:rsidR="002018E6" w:rsidRPr="00516AF6">
        <w:rPr>
          <w:rFonts w:ascii="Times New Roman" w:hAnsi="Times New Roman"/>
        </w:rPr>
        <w:instrText xml:space="preserve"> REF _Ref88119506 \r \h </w:instrText>
      </w:r>
      <w:r w:rsidR="002018E6" w:rsidRPr="00516AF6">
        <w:rPr>
          <w:rFonts w:ascii="Times New Roman" w:hAnsi="Times New Roman"/>
        </w:rPr>
      </w:r>
      <w:r w:rsidR="002018E6" w:rsidRPr="00516AF6">
        <w:rPr>
          <w:rFonts w:ascii="Times New Roman" w:hAnsi="Times New Roman"/>
        </w:rPr>
        <w:fldChar w:fldCharType="separate"/>
      </w:r>
      <w:r w:rsidR="00516AF6">
        <w:rPr>
          <w:rFonts w:ascii="Times New Roman" w:hAnsi="Times New Roman"/>
        </w:rPr>
        <w:t>3</w:t>
      </w:r>
      <w:r w:rsidR="002018E6" w:rsidRPr="00516AF6">
        <w:rPr>
          <w:rFonts w:ascii="Times New Roman" w:hAnsi="Times New Roman"/>
        </w:rPr>
        <w:fldChar w:fldCharType="end"/>
      </w:r>
      <w:r w:rsidRPr="00516AF6">
        <w:rPr>
          <w:rFonts w:ascii="Times New Roman" w:hAnsi="Times New Roman"/>
        </w:rPr>
        <w:t>.</w:t>
      </w:r>
    </w:p>
    <w:p w14:paraId="5456600F" w14:textId="18DD3721" w:rsidR="0032234D" w:rsidRPr="00516AF6" w:rsidRDefault="0032234D" w:rsidP="00F9623A">
      <w:pPr>
        <w:pStyle w:val="Listapunktowana1"/>
        <w:numPr>
          <w:ilvl w:val="0"/>
          <w:numId w:val="4"/>
        </w:numPr>
        <w:spacing w:after="120" w:line="240" w:lineRule="auto"/>
        <w:ind w:left="357" w:hanging="357"/>
        <w:jc w:val="both"/>
        <w:rPr>
          <w:rFonts w:ascii="Times New Roman" w:hAnsi="Times New Roman"/>
          <w:b/>
        </w:rPr>
      </w:pPr>
      <w:bookmarkStart w:id="12" w:name="_Ref71116094"/>
      <w:r w:rsidRPr="00516AF6">
        <w:rPr>
          <w:rFonts w:ascii="Times New Roman" w:hAnsi="Times New Roman"/>
        </w:rPr>
        <w:t xml:space="preserve">Strony przewidują możliwość zmiany umowy poprzez zlecenie wykonania </w:t>
      </w:r>
      <w:r w:rsidR="00354582" w:rsidRPr="00516AF6">
        <w:rPr>
          <w:rFonts w:ascii="Times New Roman" w:hAnsi="Times New Roman"/>
        </w:rPr>
        <w:t>usług</w:t>
      </w:r>
      <w:r w:rsidRPr="00516AF6">
        <w:rPr>
          <w:rFonts w:ascii="Times New Roman" w:hAnsi="Times New Roman"/>
        </w:rPr>
        <w:t xml:space="preserve"> nieobjętych w przedmiocie umowy niezbędnych do prawidłowego wykonania umowy na zasadach określonych w art. 454-455 ustawy Pzp</w:t>
      </w:r>
      <w:r w:rsidRPr="00516AF6">
        <w:rPr>
          <w:rFonts w:ascii="Times New Roman" w:hAnsi="Times New Roman"/>
          <w:lang w:eastAsia="en-US"/>
        </w:rPr>
        <w:t xml:space="preserve"> </w:t>
      </w:r>
      <w:r w:rsidRPr="00516AF6">
        <w:rPr>
          <w:rFonts w:ascii="Times New Roman" w:hAnsi="Times New Roman"/>
        </w:rPr>
        <w:t xml:space="preserve">oraz </w:t>
      </w:r>
      <w:r w:rsidRPr="00516AF6">
        <w:rPr>
          <w:rFonts w:ascii="Times New Roman" w:hAnsi="Times New Roman"/>
        </w:rPr>
        <w:fldChar w:fldCharType="begin"/>
      </w:r>
      <w:r w:rsidRPr="00516AF6">
        <w:rPr>
          <w:rFonts w:ascii="Times New Roman" w:hAnsi="Times New Roman"/>
        </w:rPr>
        <w:instrText xml:space="preserve"> REF _Ref465427041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 13</w:t>
      </w:r>
      <w:r w:rsidRPr="00516AF6">
        <w:rPr>
          <w:rFonts w:ascii="Times New Roman" w:hAnsi="Times New Roman"/>
        </w:rPr>
        <w:fldChar w:fldCharType="end"/>
      </w:r>
      <w:r w:rsidRPr="00516AF6">
        <w:rPr>
          <w:rFonts w:ascii="Times New Roman" w:hAnsi="Times New Roman"/>
        </w:rPr>
        <w:t xml:space="preserve"> niniejszej umowy. </w:t>
      </w:r>
      <w:bookmarkEnd w:id="12"/>
    </w:p>
    <w:p w14:paraId="4B8DCB73" w14:textId="2BC32B62" w:rsidR="0032234D" w:rsidRPr="00516AF6" w:rsidRDefault="0032234D" w:rsidP="00354582">
      <w:pPr>
        <w:pStyle w:val="Listapunktowana1"/>
        <w:numPr>
          <w:ilvl w:val="0"/>
          <w:numId w:val="4"/>
        </w:numPr>
        <w:spacing w:after="120" w:line="240" w:lineRule="auto"/>
        <w:ind w:left="357" w:hanging="357"/>
        <w:jc w:val="both"/>
        <w:rPr>
          <w:rFonts w:ascii="Times New Roman" w:hAnsi="Times New Roman"/>
          <w:b/>
        </w:rPr>
      </w:pPr>
      <w:r w:rsidRPr="00516AF6">
        <w:rPr>
          <w:rFonts w:ascii="Times New Roman" w:hAnsi="Times New Roman"/>
        </w:rPr>
        <w:t xml:space="preserve">Rozpoczęcie wykonywania </w:t>
      </w:r>
      <w:r w:rsidR="00354582" w:rsidRPr="00516AF6">
        <w:rPr>
          <w:rFonts w:ascii="Times New Roman" w:hAnsi="Times New Roman"/>
        </w:rPr>
        <w:t>usług</w:t>
      </w:r>
      <w:r w:rsidRPr="00516AF6">
        <w:rPr>
          <w:rFonts w:ascii="Times New Roman" w:hAnsi="Times New Roman"/>
        </w:rPr>
        <w:t xml:space="preserve">, o których mowa w ust. </w:t>
      </w:r>
      <w:r w:rsidRPr="00516AF6">
        <w:rPr>
          <w:rFonts w:ascii="Times New Roman" w:hAnsi="Times New Roman"/>
        </w:rPr>
        <w:fldChar w:fldCharType="begin"/>
      </w:r>
      <w:r w:rsidRPr="00516AF6">
        <w:rPr>
          <w:rFonts w:ascii="Times New Roman" w:hAnsi="Times New Roman"/>
        </w:rPr>
        <w:instrText xml:space="preserve"> REF _Ref71116094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6</w:t>
      </w:r>
      <w:r w:rsidRPr="00516AF6">
        <w:rPr>
          <w:rFonts w:ascii="Times New Roman" w:hAnsi="Times New Roman"/>
        </w:rPr>
        <w:fldChar w:fldCharType="end"/>
      </w:r>
      <w:r w:rsidRPr="00516AF6">
        <w:rPr>
          <w:rFonts w:ascii="Times New Roman" w:hAnsi="Times New Roman"/>
        </w:rPr>
        <w:t xml:space="preserve"> może nastąpić jedynie na podstawie protokołu konieczności, potwierdzonego przez Zamawiającego oraz zawarciu stosownej zmiany do umowy. Wykonawca nie może wykonywać </w:t>
      </w:r>
      <w:r w:rsidR="00354582" w:rsidRPr="00516AF6">
        <w:rPr>
          <w:rFonts w:ascii="Times New Roman" w:hAnsi="Times New Roman"/>
        </w:rPr>
        <w:t>usług</w:t>
      </w:r>
      <w:r w:rsidRPr="00516AF6">
        <w:rPr>
          <w:rFonts w:ascii="Times New Roman" w:hAnsi="Times New Roman"/>
        </w:rPr>
        <w:t xml:space="preserve">, o których mowa w ust. </w:t>
      </w:r>
      <w:r w:rsidRPr="00516AF6">
        <w:rPr>
          <w:rFonts w:ascii="Times New Roman" w:hAnsi="Times New Roman"/>
        </w:rPr>
        <w:fldChar w:fldCharType="begin"/>
      </w:r>
      <w:r w:rsidRPr="00516AF6">
        <w:rPr>
          <w:rFonts w:ascii="Times New Roman" w:hAnsi="Times New Roman"/>
        </w:rPr>
        <w:instrText xml:space="preserve"> REF _Ref71116094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6</w:t>
      </w:r>
      <w:r w:rsidRPr="00516AF6">
        <w:rPr>
          <w:rFonts w:ascii="Times New Roman" w:hAnsi="Times New Roman"/>
        </w:rPr>
        <w:fldChar w:fldCharType="end"/>
      </w:r>
      <w:r w:rsidRPr="00516AF6">
        <w:rPr>
          <w:rFonts w:ascii="Times New Roman" w:hAnsi="Times New Roman"/>
        </w:rPr>
        <w:t xml:space="preserve"> bez zatwierdzenia protokołu konieczności przez Zamawiającego oraz zawarcia stosownej zmiany do umowy - pod rygorem odmowy zapłaty za wykonane </w:t>
      </w:r>
      <w:r w:rsidR="00354582" w:rsidRPr="00516AF6">
        <w:rPr>
          <w:rFonts w:ascii="Times New Roman" w:hAnsi="Times New Roman"/>
        </w:rPr>
        <w:t>usługi</w:t>
      </w:r>
      <w:r w:rsidRPr="00516AF6">
        <w:rPr>
          <w:rFonts w:ascii="Times New Roman" w:hAnsi="Times New Roman"/>
        </w:rPr>
        <w:t>.</w:t>
      </w:r>
    </w:p>
    <w:p w14:paraId="4F0D9AF6" w14:textId="39695344" w:rsidR="0032234D" w:rsidRPr="00516AF6" w:rsidRDefault="0032234D" w:rsidP="00F9623A">
      <w:pPr>
        <w:pStyle w:val="Listapunktowana1"/>
        <w:numPr>
          <w:ilvl w:val="0"/>
          <w:numId w:val="4"/>
        </w:numPr>
        <w:spacing w:after="0" w:line="240" w:lineRule="auto"/>
        <w:ind w:left="357" w:hanging="357"/>
        <w:jc w:val="both"/>
        <w:rPr>
          <w:rFonts w:ascii="Times New Roman" w:hAnsi="Times New Roman"/>
          <w:b/>
        </w:rPr>
      </w:pPr>
      <w:r w:rsidRPr="00516AF6">
        <w:rPr>
          <w:rFonts w:ascii="Times New Roman" w:hAnsi="Times New Roman"/>
        </w:rPr>
        <w:t xml:space="preserve">Spisany przez Strony protokół konieczności zawierający zakres </w:t>
      </w:r>
      <w:r w:rsidR="00354582" w:rsidRPr="00516AF6">
        <w:rPr>
          <w:rFonts w:ascii="Times New Roman" w:hAnsi="Times New Roman"/>
        </w:rPr>
        <w:t>usług</w:t>
      </w:r>
      <w:r w:rsidRPr="00516AF6">
        <w:rPr>
          <w:rFonts w:ascii="Times New Roman" w:hAnsi="Times New Roman"/>
        </w:rPr>
        <w:t xml:space="preserve">, stanowić będzie podstawę do zawarcia aneksu do umowy. </w:t>
      </w:r>
      <w:r w:rsidR="00354582" w:rsidRPr="00516AF6">
        <w:rPr>
          <w:rFonts w:ascii="Times New Roman" w:hAnsi="Times New Roman"/>
        </w:rPr>
        <w:t xml:space="preserve">Usługi </w:t>
      </w:r>
      <w:r w:rsidRPr="00516AF6">
        <w:rPr>
          <w:rFonts w:ascii="Times New Roman" w:hAnsi="Times New Roman"/>
        </w:rPr>
        <w:t>nie ujęte w protokole konieczności nie podlegają zapłacie.</w:t>
      </w:r>
    </w:p>
    <w:p w14:paraId="700C2943" w14:textId="77777777" w:rsidR="00A44047" w:rsidRPr="00516AF6" w:rsidRDefault="00A44047" w:rsidP="00F17E85">
      <w:pPr>
        <w:jc w:val="center"/>
        <w:rPr>
          <w:b/>
          <w:bCs/>
          <w:sz w:val="22"/>
          <w:szCs w:val="22"/>
        </w:rPr>
      </w:pPr>
    </w:p>
    <w:p w14:paraId="1D97CFA0" w14:textId="77777777" w:rsidR="00A44047" w:rsidRPr="00516AF6" w:rsidRDefault="00A44047" w:rsidP="00F9623A">
      <w:pPr>
        <w:pStyle w:val="Akapitzlist"/>
        <w:keepNext/>
        <w:numPr>
          <w:ilvl w:val="0"/>
          <w:numId w:val="9"/>
        </w:numPr>
        <w:spacing w:after="60" w:line="240" w:lineRule="auto"/>
        <w:ind w:left="714" w:hanging="357"/>
        <w:contextualSpacing w:val="0"/>
        <w:jc w:val="center"/>
        <w:rPr>
          <w:rFonts w:ascii="Times New Roman" w:hAnsi="Times New Roman"/>
          <w:b/>
          <w:bCs/>
        </w:rPr>
      </w:pPr>
    </w:p>
    <w:p w14:paraId="6404F055" w14:textId="77777777" w:rsidR="00A44047" w:rsidRPr="00516AF6" w:rsidRDefault="002F092E" w:rsidP="00F17E85">
      <w:pPr>
        <w:keepNext/>
        <w:spacing w:after="120"/>
        <w:jc w:val="center"/>
        <w:rPr>
          <w:b/>
          <w:bCs/>
          <w:smallCaps/>
        </w:rPr>
      </w:pPr>
      <w:r w:rsidRPr="00516AF6">
        <w:rPr>
          <w:b/>
          <w:bCs/>
          <w:smallCaps/>
        </w:rPr>
        <w:t>Sposób płatności</w:t>
      </w:r>
    </w:p>
    <w:p w14:paraId="2C84EA76" w14:textId="1CB18100" w:rsidR="00A44047" w:rsidRPr="00D87FD2" w:rsidRDefault="00A44047" w:rsidP="00F9623A">
      <w:pPr>
        <w:numPr>
          <w:ilvl w:val="0"/>
          <w:numId w:val="2"/>
        </w:numPr>
        <w:spacing w:after="120"/>
        <w:ind w:left="357" w:hanging="357"/>
        <w:jc w:val="both"/>
        <w:rPr>
          <w:bCs/>
          <w:sz w:val="22"/>
          <w:szCs w:val="22"/>
        </w:rPr>
      </w:pPr>
      <w:r w:rsidRPr="00516AF6">
        <w:rPr>
          <w:sz w:val="22"/>
          <w:szCs w:val="22"/>
        </w:rPr>
        <w:t xml:space="preserve">Strony postanawiają, że rozliczenie przedmiotu umowy następować będzie comiesięcznie za </w:t>
      </w:r>
      <w:r w:rsidRPr="00D87FD2">
        <w:rPr>
          <w:sz w:val="22"/>
          <w:szCs w:val="22"/>
        </w:rPr>
        <w:t xml:space="preserve">faktycznie wykonane usługi na podstawie </w:t>
      </w:r>
      <w:r w:rsidR="00354582" w:rsidRPr="00D87FD2">
        <w:rPr>
          <w:sz w:val="22"/>
          <w:szCs w:val="22"/>
        </w:rPr>
        <w:t>zestawienia liczby dostarczonych posiłków i dni żywieniowych</w:t>
      </w:r>
      <w:r w:rsidR="00F17E85" w:rsidRPr="00D87FD2">
        <w:rPr>
          <w:sz w:val="22"/>
          <w:szCs w:val="22"/>
        </w:rPr>
        <w:t xml:space="preserve"> zgodnie z </w:t>
      </w:r>
      <w:r w:rsidRPr="00D87FD2">
        <w:rPr>
          <w:sz w:val="22"/>
          <w:szCs w:val="22"/>
        </w:rPr>
        <w:t xml:space="preserve">cenami jednostkowymi przedstawionymi w </w:t>
      </w:r>
      <w:r w:rsidR="000600B5" w:rsidRPr="00D87FD2">
        <w:rPr>
          <w:sz w:val="22"/>
          <w:szCs w:val="22"/>
        </w:rPr>
        <w:fldChar w:fldCharType="begin"/>
      </w:r>
      <w:r w:rsidR="000600B5" w:rsidRPr="00D87FD2">
        <w:rPr>
          <w:sz w:val="22"/>
          <w:szCs w:val="22"/>
        </w:rPr>
        <w:instrText xml:space="preserve"> REF _Ref156375692 \r \h </w:instrText>
      </w:r>
      <w:r w:rsidR="00D87FD2" w:rsidRPr="00D87FD2">
        <w:rPr>
          <w:sz w:val="22"/>
          <w:szCs w:val="22"/>
        </w:rPr>
        <w:instrText xml:space="preserve"> \* MERGEFORMAT </w:instrText>
      </w:r>
      <w:r w:rsidR="000600B5" w:rsidRPr="00D87FD2">
        <w:rPr>
          <w:sz w:val="22"/>
          <w:szCs w:val="22"/>
        </w:rPr>
      </w:r>
      <w:r w:rsidR="000600B5" w:rsidRPr="00D87FD2">
        <w:rPr>
          <w:sz w:val="22"/>
          <w:szCs w:val="22"/>
        </w:rPr>
        <w:fldChar w:fldCharType="separate"/>
      </w:r>
      <w:r w:rsidR="00516AF6" w:rsidRPr="00D87FD2">
        <w:rPr>
          <w:sz w:val="22"/>
          <w:szCs w:val="22"/>
        </w:rPr>
        <w:t>§ 7</w:t>
      </w:r>
      <w:r w:rsidR="000600B5" w:rsidRPr="00D87FD2">
        <w:rPr>
          <w:sz w:val="22"/>
          <w:szCs w:val="22"/>
        </w:rPr>
        <w:fldChar w:fldCharType="end"/>
      </w:r>
      <w:r w:rsidR="000600B5" w:rsidRPr="00D87FD2">
        <w:rPr>
          <w:sz w:val="22"/>
          <w:szCs w:val="22"/>
        </w:rPr>
        <w:t xml:space="preserve"> ust. </w:t>
      </w:r>
      <w:r w:rsidR="000600B5" w:rsidRPr="00D87FD2">
        <w:rPr>
          <w:sz w:val="22"/>
          <w:szCs w:val="22"/>
        </w:rPr>
        <w:fldChar w:fldCharType="begin"/>
      </w:r>
      <w:r w:rsidR="000600B5" w:rsidRPr="00D87FD2">
        <w:rPr>
          <w:sz w:val="22"/>
          <w:szCs w:val="22"/>
        </w:rPr>
        <w:instrText xml:space="preserve"> REF _Ref156374521 \r \h </w:instrText>
      </w:r>
      <w:r w:rsidR="00D87FD2" w:rsidRPr="00D87FD2">
        <w:rPr>
          <w:sz w:val="22"/>
          <w:szCs w:val="22"/>
        </w:rPr>
        <w:instrText xml:space="preserve"> \* MERGEFORMAT </w:instrText>
      </w:r>
      <w:r w:rsidR="000600B5" w:rsidRPr="00D87FD2">
        <w:rPr>
          <w:sz w:val="22"/>
          <w:szCs w:val="22"/>
        </w:rPr>
      </w:r>
      <w:r w:rsidR="000600B5" w:rsidRPr="00D87FD2">
        <w:rPr>
          <w:sz w:val="22"/>
          <w:szCs w:val="22"/>
        </w:rPr>
        <w:fldChar w:fldCharType="separate"/>
      </w:r>
      <w:r w:rsidR="00516AF6" w:rsidRPr="00D87FD2">
        <w:rPr>
          <w:sz w:val="22"/>
          <w:szCs w:val="22"/>
        </w:rPr>
        <w:t>2</w:t>
      </w:r>
      <w:r w:rsidR="000600B5" w:rsidRPr="00D87FD2">
        <w:rPr>
          <w:sz w:val="22"/>
          <w:szCs w:val="22"/>
        </w:rPr>
        <w:fldChar w:fldCharType="end"/>
      </w:r>
      <w:r w:rsidRPr="00D87FD2">
        <w:rPr>
          <w:sz w:val="22"/>
          <w:szCs w:val="22"/>
        </w:rPr>
        <w:t xml:space="preserve"> niniejszej umowy.</w:t>
      </w:r>
    </w:p>
    <w:p w14:paraId="022374D5" w14:textId="764E93C8" w:rsidR="00A44047" w:rsidRPr="00D87FD2" w:rsidRDefault="00354582" w:rsidP="00F9623A">
      <w:pPr>
        <w:numPr>
          <w:ilvl w:val="0"/>
          <w:numId w:val="2"/>
        </w:numPr>
        <w:spacing w:after="120"/>
        <w:ind w:left="357" w:hanging="357"/>
        <w:jc w:val="both"/>
        <w:rPr>
          <w:bCs/>
          <w:sz w:val="22"/>
          <w:szCs w:val="22"/>
        </w:rPr>
      </w:pPr>
      <w:r w:rsidRPr="00D87FD2">
        <w:rPr>
          <w:sz w:val="22"/>
          <w:szCs w:val="22"/>
        </w:rPr>
        <w:t xml:space="preserve">Zestawienia zrealizowanych dostaw posiłków należy wykonać i dostarczyć do dnia 5 każdego miesiąca następującego po miesiącu realizacji do </w:t>
      </w:r>
      <w:r w:rsidR="00D87FD2" w:rsidRPr="00D87FD2">
        <w:rPr>
          <w:sz w:val="22"/>
          <w:szCs w:val="22"/>
        </w:rPr>
        <w:t>Centrum Opiekuńczo – Mieszkalnegow Ulanowie.</w:t>
      </w:r>
    </w:p>
    <w:p w14:paraId="2545B931" w14:textId="1D973F81" w:rsidR="00A44047" w:rsidRPr="00D87FD2" w:rsidRDefault="00A44047" w:rsidP="00F9623A">
      <w:pPr>
        <w:pStyle w:val="Akapitzlist"/>
        <w:numPr>
          <w:ilvl w:val="0"/>
          <w:numId w:val="2"/>
        </w:numPr>
        <w:spacing w:after="120" w:line="240" w:lineRule="auto"/>
        <w:ind w:left="357" w:hanging="357"/>
        <w:contextualSpacing w:val="0"/>
        <w:jc w:val="both"/>
        <w:rPr>
          <w:rFonts w:ascii="Times New Roman" w:hAnsi="Times New Roman"/>
        </w:rPr>
      </w:pPr>
      <w:bookmarkStart w:id="13" w:name="_Ref156374809"/>
      <w:r w:rsidRPr="00D87FD2">
        <w:rPr>
          <w:rFonts w:ascii="Times New Roman" w:hAnsi="Times New Roman"/>
        </w:rPr>
        <w:t xml:space="preserve">Zamawiający zobowiązuje się do zapłaty faktury Wykonawcy w terminie do </w:t>
      </w:r>
      <w:r w:rsidR="00537E1F" w:rsidRPr="00D87FD2">
        <w:rPr>
          <w:rFonts w:ascii="Times New Roman" w:hAnsi="Times New Roman"/>
        </w:rPr>
        <w:t>......</w:t>
      </w:r>
      <w:r w:rsidRPr="00D87FD2">
        <w:rPr>
          <w:rFonts w:ascii="Times New Roman" w:hAnsi="Times New Roman"/>
        </w:rPr>
        <w:t xml:space="preserve"> dni od daty jej otrzymania</w:t>
      </w:r>
      <w:bookmarkEnd w:id="13"/>
      <w:r w:rsidR="00354582" w:rsidRPr="00D87FD2">
        <w:rPr>
          <w:rFonts w:ascii="Times New Roman" w:hAnsi="Times New Roman"/>
        </w:rPr>
        <w:t>.</w:t>
      </w:r>
    </w:p>
    <w:p w14:paraId="098033F2" w14:textId="77777777" w:rsidR="00931198" w:rsidRPr="00516AF6" w:rsidRDefault="00931198" w:rsidP="00F9623A">
      <w:pPr>
        <w:pStyle w:val="Listapunktowana1"/>
        <w:numPr>
          <w:ilvl w:val="0"/>
          <w:numId w:val="2"/>
        </w:numPr>
        <w:spacing w:after="120" w:line="240" w:lineRule="auto"/>
        <w:ind w:left="357" w:hanging="357"/>
        <w:jc w:val="both"/>
        <w:rPr>
          <w:rFonts w:ascii="Times New Roman" w:hAnsi="Times New Roman"/>
        </w:rPr>
      </w:pPr>
      <w:bookmarkStart w:id="14" w:name="_Ref71881817"/>
      <w:r w:rsidRPr="00516AF6">
        <w:rPr>
          <w:rFonts w:ascii="Times New Roman" w:hAnsi="Times New Roman"/>
        </w:rPr>
        <w:t>Zamawiający zastrzega sobie prawo odmowy zapłaty faktury niezgodnej z zapisami niniejszej umowy lub przepisów powszechnie obowiązujących.</w:t>
      </w:r>
      <w:bookmarkEnd w:id="14"/>
    </w:p>
    <w:p w14:paraId="16557C98" w14:textId="1D8FD804" w:rsidR="00931198" w:rsidRPr="00516AF6" w:rsidRDefault="00931198" w:rsidP="00F9623A">
      <w:pPr>
        <w:pStyle w:val="Listapunktowana1"/>
        <w:numPr>
          <w:ilvl w:val="0"/>
          <w:numId w:val="2"/>
        </w:numPr>
        <w:spacing w:after="120" w:line="240" w:lineRule="auto"/>
        <w:ind w:left="357" w:hanging="357"/>
        <w:jc w:val="both"/>
        <w:rPr>
          <w:rFonts w:ascii="Times New Roman" w:hAnsi="Times New Roman"/>
        </w:rPr>
      </w:pPr>
      <w:bookmarkStart w:id="15" w:name="_Ref71881965"/>
      <w:r w:rsidRPr="00516AF6">
        <w:rPr>
          <w:rFonts w:ascii="Times New Roman" w:hAnsi="Times New Roman"/>
        </w:rPr>
        <w:t xml:space="preserve">W przypadku, o którym mowa w ust. </w:t>
      </w:r>
      <w:r w:rsidRPr="00516AF6">
        <w:rPr>
          <w:rFonts w:ascii="Times New Roman" w:hAnsi="Times New Roman"/>
        </w:rPr>
        <w:fldChar w:fldCharType="begin"/>
      </w:r>
      <w:r w:rsidRPr="00516AF6">
        <w:rPr>
          <w:rFonts w:ascii="Times New Roman" w:hAnsi="Times New Roman"/>
        </w:rPr>
        <w:instrText xml:space="preserve"> REF _Ref71881817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4</w:t>
      </w:r>
      <w:r w:rsidRPr="00516AF6">
        <w:rPr>
          <w:rFonts w:ascii="Times New Roman" w:hAnsi="Times New Roman"/>
        </w:rPr>
        <w:fldChar w:fldCharType="end"/>
      </w:r>
      <w:r w:rsidRPr="00516AF6">
        <w:rPr>
          <w:rFonts w:ascii="Times New Roman" w:hAnsi="Times New Roman"/>
        </w:rPr>
        <w:t>, Zamawiający dokona zwrotu faktury bez jej zaksięgowania i zapłaty Wykonawcy, żądając jednocześnie dodatkowych wyjaśnień lub zmiany faktury.</w:t>
      </w:r>
      <w:bookmarkEnd w:id="15"/>
    </w:p>
    <w:p w14:paraId="6899971A" w14:textId="31A439D1" w:rsidR="00931198" w:rsidRPr="00516AF6" w:rsidRDefault="00931198" w:rsidP="00F9623A">
      <w:pPr>
        <w:pStyle w:val="Listapunktowana1"/>
        <w:numPr>
          <w:ilvl w:val="0"/>
          <w:numId w:val="2"/>
        </w:numPr>
        <w:spacing w:after="120" w:line="240" w:lineRule="auto"/>
        <w:ind w:left="357" w:hanging="357"/>
        <w:jc w:val="both"/>
        <w:rPr>
          <w:rFonts w:ascii="Times New Roman" w:hAnsi="Times New Roman"/>
        </w:rPr>
      </w:pPr>
      <w:r w:rsidRPr="00516AF6">
        <w:rPr>
          <w:rFonts w:ascii="Times New Roman" w:hAnsi="Times New Roman"/>
        </w:rPr>
        <w:t xml:space="preserve">Termin płatności, o którym mowa w ust. </w:t>
      </w:r>
      <w:r w:rsidRPr="00516AF6">
        <w:rPr>
          <w:rFonts w:ascii="Times New Roman" w:hAnsi="Times New Roman"/>
        </w:rPr>
        <w:fldChar w:fldCharType="begin"/>
      </w:r>
      <w:r w:rsidRPr="00516AF6">
        <w:rPr>
          <w:rFonts w:ascii="Times New Roman" w:hAnsi="Times New Roman"/>
        </w:rPr>
        <w:instrText xml:space="preserve"> REF _Ref156374809 \r \h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3</w:t>
      </w:r>
      <w:r w:rsidRPr="00516AF6">
        <w:rPr>
          <w:rFonts w:ascii="Times New Roman" w:hAnsi="Times New Roman"/>
        </w:rPr>
        <w:fldChar w:fldCharType="end"/>
      </w:r>
      <w:r w:rsidRPr="00516AF6">
        <w:rPr>
          <w:rFonts w:ascii="Times New Roman" w:hAnsi="Times New Roman"/>
        </w:rPr>
        <w:t xml:space="preserve">, w sytuacji opisanej w ust. </w:t>
      </w:r>
      <w:r w:rsidRPr="00516AF6">
        <w:rPr>
          <w:rFonts w:ascii="Times New Roman" w:hAnsi="Times New Roman"/>
        </w:rPr>
        <w:fldChar w:fldCharType="begin"/>
      </w:r>
      <w:r w:rsidRPr="00516AF6">
        <w:rPr>
          <w:rFonts w:ascii="Times New Roman" w:hAnsi="Times New Roman"/>
        </w:rPr>
        <w:instrText xml:space="preserve"> REF _Ref71881965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5</w:t>
      </w:r>
      <w:r w:rsidRPr="00516AF6">
        <w:rPr>
          <w:rFonts w:ascii="Times New Roman" w:hAnsi="Times New Roman"/>
        </w:rPr>
        <w:fldChar w:fldCharType="end"/>
      </w:r>
      <w:r w:rsidRPr="00516AF6">
        <w:rPr>
          <w:rFonts w:ascii="Times New Roman" w:hAnsi="Times New Roman"/>
        </w:rPr>
        <w:t>, będzie liczony od dnia otrzymania wymaganych wyjaśnień lub prawidłowo wystawionej faktury.</w:t>
      </w:r>
    </w:p>
    <w:p w14:paraId="6746B003" w14:textId="77777777" w:rsidR="00931198" w:rsidRPr="00516AF6" w:rsidRDefault="00931198" w:rsidP="00F9623A">
      <w:pPr>
        <w:numPr>
          <w:ilvl w:val="0"/>
          <w:numId w:val="2"/>
        </w:numPr>
        <w:tabs>
          <w:tab w:val="left" w:pos="357"/>
        </w:tabs>
        <w:spacing w:after="120"/>
        <w:ind w:left="357" w:hanging="357"/>
        <w:jc w:val="both"/>
        <w:rPr>
          <w:sz w:val="22"/>
          <w:szCs w:val="22"/>
        </w:rPr>
      </w:pPr>
      <w:r w:rsidRPr="00516AF6">
        <w:rPr>
          <w:sz w:val="22"/>
          <w:szCs w:val="22"/>
        </w:rPr>
        <w:lastRenderedPageBreak/>
        <w:t>Należność za wykonane usługi płatna będzie przelewem z konta Zamawiającego na konto Wykonawcy wskazane w fakturze.</w:t>
      </w:r>
    </w:p>
    <w:p w14:paraId="1DDB4EB0" w14:textId="77777777" w:rsidR="00931198" w:rsidRPr="00516AF6" w:rsidRDefault="00931198" w:rsidP="00F9623A">
      <w:pPr>
        <w:numPr>
          <w:ilvl w:val="0"/>
          <w:numId w:val="2"/>
        </w:numPr>
        <w:tabs>
          <w:tab w:val="left" w:pos="357"/>
        </w:tabs>
        <w:spacing w:after="120"/>
        <w:ind w:left="357" w:hanging="357"/>
        <w:jc w:val="both"/>
        <w:rPr>
          <w:sz w:val="22"/>
          <w:szCs w:val="22"/>
        </w:rPr>
      </w:pPr>
      <w:r w:rsidRPr="00516AF6">
        <w:rPr>
          <w:sz w:val="22"/>
          <w:szCs w:val="22"/>
        </w:rPr>
        <w:t>Za dzień zapłaty przyjmuje się dzień uznania rachunku Wykonawcy.</w:t>
      </w:r>
    </w:p>
    <w:p w14:paraId="0166897D" w14:textId="48192B50" w:rsidR="00931198" w:rsidRPr="00516AF6" w:rsidRDefault="00931198" w:rsidP="00F9623A">
      <w:pPr>
        <w:numPr>
          <w:ilvl w:val="0"/>
          <w:numId w:val="2"/>
        </w:numPr>
        <w:tabs>
          <w:tab w:val="left" w:pos="357"/>
        </w:tabs>
        <w:spacing w:after="120"/>
        <w:ind w:left="357" w:hanging="357"/>
        <w:jc w:val="both"/>
        <w:rPr>
          <w:sz w:val="22"/>
          <w:szCs w:val="22"/>
        </w:rPr>
      </w:pPr>
      <w:r w:rsidRPr="00516AF6">
        <w:rPr>
          <w:sz w:val="22"/>
          <w:szCs w:val="22"/>
        </w:rPr>
        <w:t xml:space="preserve">Wartość należności może zostać pomniejszona o wysokość kar umownych ustaloną w oparciu o postanowienia </w:t>
      </w:r>
      <w:r w:rsidR="0032234D" w:rsidRPr="00516AF6">
        <w:rPr>
          <w:sz w:val="22"/>
          <w:szCs w:val="22"/>
        </w:rPr>
        <w:fldChar w:fldCharType="begin"/>
      </w:r>
      <w:r w:rsidR="0032234D" w:rsidRPr="00516AF6">
        <w:rPr>
          <w:sz w:val="22"/>
          <w:szCs w:val="22"/>
        </w:rPr>
        <w:instrText xml:space="preserve"> REF _Ref94618368 \r \h </w:instrText>
      </w:r>
      <w:r w:rsidR="0032234D" w:rsidRPr="00516AF6">
        <w:rPr>
          <w:sz w:val="22"/>
          <w:szCs w:val="22"/>
        </w:rPr>
      </w:r>
      <w:r w:rsidR="0032234D" w:rsidRPr="00516AF6">
        <w:rPr>
          <w:sz w:val="22"/>
          <w:szCs w:val="22"/>
        </w:rPr>
        <w:fldChar w:fldCharType="separate"/>
      </w:r>
      <w:r w:rsidR="00516AF6">
        <w:rPr>
          <w:sz w:val="22"/>
          <w:szCs w:val="22"/>
        </w:rPr>
        <w:t>§ 10</w:t>
      </w:r>
      <w:r w:rsidR="0032234D" w:rsidRPr="00516AF6">
        <w:rPr>
          <w:sz w:val="22"/>
          <w:szCs w:val="22"/>
        </w:rPr>
        <w:fldChar w:fldCharType="end"/>
      </w:r>
      <w:r w:rsidRPr="00516AF6">
        <w:rPr>
          <w:sz w:val="22"/>
          <w:szCs w:val="22"/>
        </w:rPr>
        <w:t xml:space="preserve"> umowy.</w:t>
      </w:r>
    </w:p>
    <w:p w14:paraId="55B521D4" w14:textId="77777777" w:rsidR="00931198" w:rsidRPr="00516AF6" w:rsidRDefault="00931198" w:rsidP="00F9623A">
      <w:pPr>
        <w:keepNext/>
        <w:numPr>
          <w:ilvl w:val="0"/>
          <w:numId w:val="2"/>
        </w:numPr>
        <w:tabs>
          <w:tab w:val="left" w:pos="357"/>
        </w:tabs>
        <w:spacing w:after="80"/>
        <w:ind w:left="357" w:hanging="357"/>
        <w:jc w:val="both"/>
        <w:rPr>
          <w:sz w:val="22"/>
          <w:szCs w:val="22"/>
        </w:rPr>
      </w:pPr>
      <w:r w:rsidRPr="00516AF6">
        <w:rPr>
          <w:sz w:val="22"/>
          <w:szCs w:val="22"/>
        </w:rPr>
        <w:t xml:space="preserve">Faktura wystawiona przez Wykonawcę w ramach realizacji niniejszej umowy winna zawierać następujące dane: </w:t>
      </w:r>
    </w:p>
    <w:p w14:paraId="49443018" w14:textId="77777777" w:rsidR="0099339B" w:rsidRPr="00516AF6" w:rsidRDefault="0099339B" w:rsidP="0081768B">
      <w:pPr>
        <w:pStyle w:val="Akapitzlist"/>
        <w:keepNext/>
        <w:spacing w:after="60" w:line="240" w:lineRule="auto"/>
        <w:ind w:left="357"/>
        <w:contextualSpacing w:val="0"/>
        <w:jc w:val="both"/>
        <w:rPr>
          <w:rFonts w:ascii="Times New Roman" w:hAnsi="Times New Roman"/>
          <w:b/>
          <w:u w:val="single"/>
        </w:rPr>
      </w:pPr>
      <w:r w:rsidRPr="00516AF6">
        <w:rPr>
          <w:rFonts w:ascii="Times New Roman" w:hAnsi="Times New Roman"/>
          <w:b/>
          <w:u w:val="single"/>
        </w:rPr>
        <w:t xml:space="preserve">Nabywca: </w:t>
      </w:r>
    </w:p>
    <w:p w14:paraId="57F5D632" w14:textId="47096710" w:rsidR="0099339B" w:rsidRPr="00CD31DD" w:rsidRDefault="00CD31DD" w:rsidP="0081768B">
      <w:pPr>
        <w:pStyle w:val="Akapitzlist"/>
        <w:keepNext/>
        <w:spacing w:line="240" w:lineRule="auto"/>
        <w:ind w:left="357"/>
        <w:jc w:val="both"/>
        <w:rPr>
          <w:rFonts w:ascii="Times New Roman" w:hAnsi="Times New Roman"/>
          <w:b/>
          <w:i/>
        </w:rPr>
      </w:pPr>
      <w:r w:rsidRPr="00CD31DD">
        <w:rPr>
          <w:rFonts w:ascii="Times New Roman" w:hAnsi="Times New Roman"/>
          <w:b/>
          <w:i/>
        </w:rPr>
        <w:t>Powiat Niżański</w:t>
      </w:r>
    </w:p>
    <w:p w14:paraId="0D270EF7" w14:textId="6511C9E4" w:rsidR="0099339B" w:rsidRPr="00CD31DD" w:rsidRDefault="00CD31DD" w:rsidP="0081768B">
      <w:pPr>
        <w:pStyle w:val="Akapitzlist"/>
        <w:keepNext/>
        <w:spacing w:line="240" w:lineRule="auto"/>
        <w:ind w:left="357"/>
        <w:jc w:val="both"/>
        <w:rPr>
          <w:rFonts w:ascii="Times New Roman" w:hAnsi="Times New Roman"/>
          <w:b/>
          <w:i/>
        </w:rPr>
      </w:pPr>
      <w:r w:rsidRPr="00CD31DD">
        <w:rPr>
          <w:rFonts w:ascii="Times New Roman" w:hAnsi="Times New Roman"/>
          <w:b/>
          <w:i/>
        </w:rPr>
        <w:t>ul. Plac Wolności 2</w:t>
      </w:r>
    </w:p>
    <w:p w14:paraId="2E75C231" w14:textId="7AD0EFAD" w:rsidR="0099339B" w:rsidRPr="00CD31DD" w:rsidRDefault="0099339B" w:rsidP="0081768B">
      <w:pPr>
        <w:pStyle w:val="Akapitzlist"/>
        <w:keepNext/>
        <w:spacing w:after="60" w:line="240" w:lineRule="auto"/>
        <w:ind w:left="357"/>
        <w:contextualSpacing w:val="0"/>
        <w:jc w:val="both"/>
        <w:rPr>
          <w:rFonts w:ascii="Times New Roman" w:hAnsi="Times New Roman"/>
          <w:b/>
          <w:i/>
        </w:rPr>
      </w:pPr>
      <w:r w:rsidRPr="00CD31DD">
        <w:rPr>
          <w:rFonts w:ascii="Times New Roman" w:hAnsi="Times New Roman"/>
          <w:b/>
          <w:i/>
        </w:rPr>
        <w:t>37</w:t>
      </w:r>
      <w:r w:rsidR="00CD31DD" w:rsidRPr="00CD31DD">
        <w:rPr>
          <w:rFonts w:ascii="Times New Roman" w:hAnsi="Times New Roman"/>
          <w:b/>
          <w:i/>
        </w:rPr>
        <w:t xml:space="preserve"> </w:t>
      </w:r>
      <w:r w:rsidRPr="00CD31DD">
        <w:rPr>
          <w:rFonts w:ascii="Times New Roman" w:hAnsi="Times New Roman"/>
          <w:b/>
          <w:i/>
        </w:rPr>
        <w:noBreakHyphen/>
      </w:r>
      <w:r w:rsidR="00CD31DD" w:rsidRPr="00CD31DD">
        <w:rPr>
          <w:rFonts w:ascii="Times New Roman" w:hAnsi="Times New Roman"/>
          <w:b/>
          <w:i/>
        </w:rPr>
        <w:t xml:space="preserve"> 400 Nisko</w:t>
      </w:r>
    </w:p>
    <w:p w14:paraId="76A7AEEF" w14:textId="6D172AC1" w:rsidR="0099339B" w:rsidRPr="00CD31DD" w:rsidRDefault="0081768B" w:rsidP="0081768B">
      <w:pPr>
        <w:pStyle w:val="Akapitzlist"/>
        <w:tabs>
          <w:tab w:val="left" w:pos="851"/>
        </w:tabs>
        <w:spacing w:after="80" w:line="240" w:lineRule="auto"/>
        <w:ind w:left="357"/>
        <w:contextualSpacing w:val="0"/>
        <w:jc w:val="both"/>
        <w:rPr>
          <w:rFonts w:ascii="Times New Roman" w:hAnsi="Times New Roman"/>
          <w:i/>
        </w:rPr>
      </w:pPr>
      <w:r w:rsidRPr="00CD31DD">
        <w:rPr>
          <w:rFonts w:ascii="Times New Roman" w:hAnsi="Times New Roman"/>
          <w:b/>
          <w:i/>
        </w:rPr>
        <w:t>NIP</w:t>
      </w:r>
      <w:r w:rsidRPr="00CD31DD">
        <w:rPr>
          <w:rFonts w:ascii="Times New Roman" w:hAnsi="Times New Roman"/>
          <w:b/>
          <w:i/>
        </w:rPr>
        <w:tab/>
      </w:r>
      <w:r w:rsidR="00CD31DD" w:rsidRPr="00CD31DD">
        <w:rPr>
          <w:rFonts w:ascii="Times New Roman" w:hAnsi="Times New Roman"/>
          <w:b/>
          <w:i/>
        </w:rPr>
        <w:t>602 012 11 64</w:t>
      </w:r>
    </w:p>
    <w:p w14:paraId="19EEFE90" w14:textId="77777777" w:rsidR="0099339B" w:rsidRPr="00CD31DD" w:rsidRDefault="0099339B" w:rsidP="0081768B">
      <w:pPr>
        <w:pStyle w:val="Akapitzlist"/>
        <w:keepNext/>
        <w:spacing w:after="60" w:line="240" w:lineRule="auto"/>
        <w:ind w:left="357"/>
        <w:contextualSpacing w:val="0"/>
        <w:jc w:val="both"/>
        <w:rPr>
          <w:rFonts w:ascii="Times New Roman" w:hAnsi="Times New Roman"/>
          <w:b/>
          <w:u w:val="single"/>
        </w:rPr>
      </w:pPr>
      <w:r w:rsidRPr="00CD31DD">
        <w:rPr>
          <w:rFonts w:ascii="Times New Roman" w:hAnsi="Times New Roman"/>
          <w:b/>
          <w:u w:val="single"/>
        </w:rPr>
        <w:t xml:space="preserve">Odbiorca: </w:t>
      </w:r>
    </w:p>
    <w:p w14:paraId="26E4C396" w14:textId="3A0E2042" w:rsidR="008D0386" w:rsidRPr="00CD31DD" w:rsidRDefault="00CD31DD" w:rsidP="00303B01">
      <w:pPr>
        <w:pStyle w:val="Akapitzlist"/>
        <w:keepNext/>
        <w:tabs>
          <w:tab w:val="left" w:pos="357"/>
        </w:tabs>
        <w:spacing w:line="240" w:lineRule="auto"/>
        <w:ind w:left="357"/>
        <w:jc w:val="both"/>
        <w:rPr>
          <w:rFonts w:ascii="Times New Roman" w:hAnsi="Times New Roman"/>
          <w:b/>
          <w:i/>
        </w:rPr>
      </w:pPr>
      <w:r w:rsidRPr="00CD31DD">
        <w:rPr>
          <w:rFonts w:ascii="Times New Roman" w:hAnsi="Times New Roman"/>
          <w:b/>
          <w:i/>
        </w:rPr>
        <w:t>Centrum Opiekuńczo – Mieszkalne w Ulanowie</w:t>
      </w:r>
    </w:p>
    <w:p w14:paraId="08A5A69A" w14:textId="77777777" w:rsidR="00CD31DD" w:rsidRPr="00CD31DD" w:rsidRDefault="0099339B" w:rsidP="00CD31DD">
      <w:pPr>
        <w:pStyle w:val="Akapitzlist"/>
        <w:keepNext/>
        <w:spacing w:line="240" w:lineRule="auto"/>
        <w:ind w:left="357"/>
        <w:jc w:val="both"/>
        <w:rPr>
          <w:rFonts w:ascii="Times New Roman" w:hAnsi="Times New Roman"/>
          <w:b/>
          <w:i/>
        </w:rPr>
      </w:pPr>
      <w:r w:rsidRPr="00CD31DD">
        <w:rPr>
          <w:rFonts w:ascii="Times New Roman" w:hAnsi="Times New Roman"/>
          <w:b/>
          <w:i/>
        </w:rPr>
        <w:t xml:space="preserve">ul. </w:t>
      </w:r>
      <w:r w:rsidR="00CD31DD" w:rsidRPr="00CD31DD">
        <w:rPr>
          <w:rFonts w:ascii="Times New Roman" w:hAnsi="Times New Roman"/>
          <w:b/>
          <w:i/>
        </w:rPr>
        <w:t>Józefa Piłsudskiego 10 A</w:t>
      </w:r>
    </w:p>
    <w:p w14:paraId="5EDB3E77" w14:textId="64E38D03" w:rsidR="0099339B" w:rsidRPr="00CD31DD" w:rsidRDefault="00CD31DD" w:rsidP="00CD31DD">
      <w:pPr>
        <w:pStyle w:val="Akapitzlist"/>
        <w:keepNext/>
        <w:spacing w:line="240" w:lineRule="auto"/>
        <w:ind w:left="357"/>
        <w:jc w:val="both"/>
        <w:rPr>
          <w:rFonts w:ascii="Times New Roman" w:hAnsi="Times New Roman"/>
          <w:b/>
          <w:i/>
        </w:rPr>
      </w:pPr>
      <w:r w:rsidRPr="00CD31DD">
        <w:rPr>
          <w:rFonts w:ascii="Times New Roman" w:hAnsi="Times New Roman"/>
          <w:b/>
          <w:i/>
        </w:rPr>
        <w:t xml:space="preserve"> 37- 410 Ulanów</w:t>
      </w:r>
    </w:p>
    <w:p w14:paraId="52496987" w14:textId="77777777" w:rsidR="0032234D" w:rsidRPr="00516AF6" w:rsidRDefault="0032234D" w:rsidP="00F9623A">
      <w:pPr>
        <w:numPr>
          <w:ilvl w:val="0"/>
          <w:numId w:val="2"/>
        </w:numPr>
        <w:tabs>
          <w:tab w:val="left" w:pos="357"/>
        </w:tabs>
        <w:spacing w:after="120"/>
        <w:ind w:left="357" w:hanging="357"/>
        <w:jc w:val="both"/>
        <w:rPr>
          <w:sz w:val="22"/>
          <w:szCs w:val="22"/>
        </w:rPr>
      </w:pPr>
      <w:r w:rsidRPr="00516AF6">
        <w:rPr>
          <w:sz w:val="22"/>
          <w:szCs w:val="22"/>
        </w:rPr>
        <w:t>Wykonawca w wystawionej fakturze musi zamieścić nr umowy na podstawie której zostanie wypłacona należność za wykonany przedmiot umowy.</w:t>
      </w:r>
    </w:p>
    <w:p w14:paraId="656248A4" w14:textId="77777777" w:rsidR="0032234D" w:rsidRPr="00516AF6" w:rsidRDefault="0032234D" w:rsidP="00F9623A">
      <w:pPr>
        <w:pStyle w:val="Listapunktowana1"/>
        <w:numPr>
          <w:ilvl w:val="0"/>
          <w:numId w:val="2"/>
        </w:numPr>
        <w:spacing w:after="120" w:line="240" w:lineRule="auto"/>
        <w:ind w:left="357" w:hanging="357"/>
        <w:jc w:val="both"/>
        <w:rPr>
          <w:rFonts w:ascii="Times New Roman" w:hAnsi="Times New Roman"/>
        </w:rPr>
      </w:pPr>
      <w:r w:rsidRPr="00516AF6">
        <w:rPr>
          <w:rFonts w:ascii="Times New Roman" w:hAnsi="Times New Roman"/>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późn. zm.).</w:t>
      </w:r>
    </w:p>
    <w:p w14:paraId="0689AB4D" w14:textId="77777777" w:rsidR="0032234D" w:rsidRPr="00C16CC9" w:rsidRDefault="0032234D" w:rsidP="00F9623A">
      <w:pPr>
        <w:pStyle w:val="Listapunktowana1"/>
        <w:numPr>
          <w:ilvl w:val="0"/>
          <w:numId w:val="2"/>
        </w:numPr>
        <w:spacing w:after="120" w:line="240" w:lineRule="auto"/>
        <w:ind w:left="357" w:hanging="357"/>
        <w:jc w:val="both"/>
        <w:rPr>
          <w:rFonts w:ascii="Times New Roman" w:hAnsi="Times New Roman"/>
        </w:rPr>
      </w:pPr>
      <w:r w:rsidRPr="00C16CC9">
        <w:rPr>
          <w:rFonts w:ascii="Times New Roman" w:hAnsi="Times New Roman"/>
        </w:rPr>
        <w:t>Zapłata faktury nastąpi z uwzględnieniem przepisów art. 108a ust. la ustawy o podatku od towarów i usług. Wykonawca zobowiązany jest podać na fakturze adnotację ,,mechanizm podzielonej płatności".</w:t>
      </w:r>
    </w:p>
    <w:p w14:paraId="6A7D55C7" w14:textId="77777777" w:rsidR="0032234D" w:rsidRPr="00516AF6" w:rsidRDefault="0032234D" w:rsidP="00F9623A">
      <w:pPr>
        <w:pStyle w:val="Listapunktowana1"/>
        <w:numPr>
          <w:ilvl w:val="0"/>
          <w:numId w:val="2"/>
        </w:numPr>
        <w:spacing w:after="120" w:line="240" w:lineRule="auto"/>
        <w:ind w:left="357" w:hanging="357"/>
        <w:jc w:val="both"/>
        <w:rPr>
          <w:rFonts w:ascii="Times New Roman" w:hAnsi="Times New Roman"/>
        </w:rPr>
      </w:pPr>
      <w:r w:rsidRPr="00C16CC9">
        <w:rPr>
          <w:rFonts w:ascii="Times New Roman" w:hAnsi="Times New Roman"/>
        </w:rPr>
        <w:t>Strony zgodnie postanawiają, że warunkiem zapłaty w umówionym terminie za fakturę wystawioną</w:t>
      </w:r>
      <w:r w:rsidRPr="00516AF6">
        <w:rPr>
          <w:rFonts w:ascii="Times New Roman" w:hAnsi="Times New Roman"/>
        </w:rPr>
        <w:t xml:space="preserve">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550A4F5" w14:textId="77777777" w:rsidR="0032234D" w:rsidRPr="00516AF6" w:rsidRDefault="0032234D" w:rsidP="00F9623A">
      <w:pPr>
        <w:pStyle w:val="Listapunktowana1"/>
        <w:numPr>
          <w:ilvl w:val="0"/>
          <w:numId w:val="2"/>
        </w:numPr>
        <w:spacing w:after="120" w:line="240" w:lineRule="auto"/>
        <w:ind w:left="357" w:hanging="357"/>
        <w:jc w:val="both"/>
        <w:rPr>
          <w:rFonts w:ascii="Times New Roman" w:hAnsi="Times New Roman"/>
        </w:rPr>
      </w:pPr>
      <w:r w:rsidRPr="00516AF6">
        <w:rPr>
          <w:rFonts w:ascii="Times New Roman" w:hAnsi="Times New Roman"/>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1E467797" w14:textId="6A9A3825" w:rsidR="00A44047" w:rsidRPr="00516AF6" w:rsidRDefault="0032234D" w:rsidP="00F9623A">
      <w:pPr>
        <w:numPr>
          <w:ilvl w:val="0"/>
          <w:numId w:val="2"/>
        </w:numPr>
        <w:ind w:left="357" w:hanging="357"/>
        <w:jc w:val="both"/>
        <w:rPr>
          <w:sz w:val="22"/>
          <w:szCs w:val="22"/>
        </w:rPr>
      </w:pPr>
      <w:r w:rsidRPr="00516AF6">
        <w:rPr>
          <w:sz w:val="22"/>
          <w:szCs w:val="22"/>
        </w:rPr>
        <w:t>W przypadku wystawienia faktury obejmującej roboty wykonane przez podwykonawców, wykonawca zobowiązany jest do podejmowania działań zgodnie z </w:t>
      </w:r>
      <w:r w:rsidRPr="00516AF6">
        <w:rPr>
          <w:sz w:val="22"/>
          <w:szCs w:val="22"/>
        </w:rPr>
        <w:fldChar w:fldCharType="begin"/>
      </w:r>
      <w:r w:rsidRPr="00516AF6">
        <w:rPr>
          <w:sz w:val="22"/>
          <w:szCs w:val="22"/>
        </w:rPr>
        <w:instrText xml:space="preserve"> REF _Ref459710447 \r \h  \* MERGEFORMAT </w:instrText>
      </w:r>
      <w:r w:rsidRPr="00516AF6">
        <w:rPr>
          <w:sz w:val="22"/>
          <w:szCs w:val="22"/>
        </w:rPr>
      </w:r>
      <w:r w:rsidRPr="00516AF6">
        <w:rPr>
          <w:sz w:val="22"/>
          <w:szCs w:val="22"/>
        </w:rPr>
        <w:fldChar w:fldCharType="separate"/>
      </w:r>
      <w:r w:rsidR="00516AF6">
        <w:rPr>
          <w:sz w:val="22"/>
          <w:szCs w:val="22"/>
        </w:rPr>
        <w:t>§ 12</w:t>
      </w:r>
      <w:r w:rsidRPr="00516AF6">
        <w:rPr>
          <w:sz w:val="22"/>
          <w:szCs w:val="22"/>
        </w:rPr>
        <w:fldChar w:fldCharType="end"/>
      </w:r>
      <w:r w:rsidRPr="00516AF6">
        <w:rPr>
          <w:sz w:val="22"/>
          <w:szCs w:val="22"/>
        </w:rPr>
        <w:t xml:space="preserve"> niniejszej</w:t>
      </w:r>
      <w:r w:rsidRPr="00516AF6">
        <w:rPr>
          <w:bCs/>
          <w:sz w:val="22"/>
          <w:szCs w:val="22"/>
        </w:rPr>
        <w:t xml:space="preserve"> umowy.</w:t>
      </w:r>
    </w:p>
    <w:p w14:paraId="10668D03" w14:textId="77777777" w:rsidR="00A44047" w:rsidRPr="00516AF6" w:rsidRDefault="00A44047" w:rsidP="00F17E85">
      <w:pPr>
        <w:jc w:val="center"/>
        <w:rPr>
          <w:b/>
          <w:sz w:val="22"/>
          <w:szCs w:val="22"/>
        </w:rPr>
      </w:pPr>
    </w:p>
    <w:p w14:paraId="493C658F" w14:textId="77777777" w:rsidR="00A44047" w:rsidRPr="00516AF6" w:rsidRDefault="00A44047" w:rsidP="00F9623A">
      <w:pPr>
        <w:pStyle w:val="Akapitzlist"/>
        <w:keepNext/>
        <w:numPr>
          <w:ilvl w:val="0"/>
          <w:numId w:val="9"/>
        </w:numPr>
        <w:spacing w:after="60" w:line="240" w:lineRule="auto"/>
        <w:ind w:left="714" w:hanging="357"/>
        <w:contextualSpacing w:val="0"/>
        <w:jc w:val="center"/>
        <w:rPr>
          <w:rFonts w:ascii="Times New Roman" w:hAnsi="Times New Roman"/>
          <w:b/>
        </w:rPr>
      </w:pPr>
    </w:p>
    <w:p w14:paraId="2D110501" w14:textId="77777777" w:rsidR="00A44047" w:rsidRPr="00516AF6" w:rsidRDefault="002F092E" w:rsidP="00F17E85">
      <w:pPr>
        <w:keepNext/>
        <w:spacing w:after="120"/>
        <w:jc w:val="center"/>
        <w:rPr>
          <w:b/>
          <w:smallCaps/>
        </w:rPr>
      </w:pPr>
      <w:r w:rsidRPr="00516AF6">
        <w:rPr>
          <w:b/>
          <w:smallCaps/>
        </w:rPr>
        <w:t>Odsetki</w:t>
      </w:r>
    </w:p>
    <w:p w14:paraId="00F9B9FB" w14:textId="33ABBD91" w:rsidR="00A44047" w:rsidRPr="00516AF6" w:rsidRDefault="00A44047" w:rsidP="00F17E85">
      <w:pPr>
        <w:jc w:val="both"/>
        <w:rPr>
          <w:sz w:val="22"/>
          <w:szCs w:val="22"/>
        </w:rPr>
      </w:pPr>
      <w:r w:rsidRPr="00516AF6">
        <w:rPr>
          <w:sz w:val="22"/>
          <w:szCs w:val="22"/>
        </w:rPr>
        <w:t xml:space="preserve">W razie opóźnienia w zapłacie wzajemnych </w:t>
      </w:r>
      <w:r w:rsidR="00260888" w:rsidRPr="00516AF6">
        <w:rPr>
          <w:sz w:val="22"/>
          <w:szCs w:val="22"/>
        </w:rPr>
        <w:t>należności</w:t>
      </w:r>
      <w:r w:rsidRPr="00516AF6">
        <w:rPr>
          <w:sz w:val="22"/>
          <w:szCs w:val="22"/>
        </w:rPr>
        <w:t xml:space="preserve"> pieniężnych strony zobowiązują się do zapłaty ustawowych odsetek za opóźnienie.</w:t>
      </w:r>
    </w:p>
    <w:p w14:paraId="076071A8" w14:textId="77777777" w:rsidR="00A44047" w:rsidRPr="00516AF6" w:rsidRDefault="00A44047" w:rsidP="00F17E85">
      <w:pPr>
        <w:jc w:val="both"/>
        <w:rPr>
          <w:sz w:val="22"/>
          <w:szCs w:val="22"/>
        </w:rPr>
      </w:pPr>
    </w:p>
    <w:p w14:paraId="19F4F89A" w14:textId="77777777" w:rsidR="00A44047" w:rsidRPr="00516AF6" w:rsidRDefault="00A44047" w:rsidP="00F9623A">
      <w:pPr>
        <w:pStyle w:val="Akapitzlist"/>
        <w:keepNext/>
        <w:numPr>
          <w:ilvl w:val="0"/>
          <w:numId w:val="9"/>
        </w:numPr>
        <w:spacing w:after="60" w:line="240" w:lineRule="auto"/>
        <w:ind w:left="714" w:hanging="357"/>
        <w:contextualSpacing w:val="0"/>
        <w:jc w:val="center"/>
        <w:rPr>
          <w:rFonts w:ascii="Times New Roman" w:hAnsi="Times New Roman"/>
          <w:b/>
          <w:bCs/>
        </w:rPr>
      </w:pPr>
      <w:bookmarkStart w:id="16" w:name="_Ref94618368"/>
    </w:p>
    <w:bookmarkEnd w:id="16"/>
    <w:p w14:paraId="65F1DE42" w14:textId="77777777" w:rsidR="002F092E" w:rsidRPr="00516AF6" w:rsidRDefault="002F092E" w:rsidP="00F17E85">
      <w:pPr>
        <w:keepNext/>
        <w:spacing w:after="120"/>
        <w:jc w:val="center"/>
        <w:rPr>
          <w:b/>
          <w:bCs/>
          <w:smallCaps/>
        </w:rPr>
      </w:pPr>
      <w:r w:rsidRPr="00516AF6">
        <w:rPr>
          <w:b/>
          <w:bCs/>
          <w:smallCaps/>
        </w:rPr>
        <w:t>Kary umowne</w:t>
      </w:r>
    </w:p>
    <w:p w14:paraId="0AE875EA" w14:textId="77777777" w:rsidR="00A44047" w:rsidRPr="00516AF6" w:rsidRDefault="00A44047" w:rsidP="00F9623A">
      <w:pPr>
        <w:keepNext/>
        <w:numPr>
          <w:ilvl w:val="0"/>
          <w:numId w:val="5"/>
        </w:numPr>
        <w:tabs>
          <w:tab w:val="clear" w:pos="720"/>
          <w:tab w:val="num" w:pos="426"/>
        </w:tabs>
        <w:suppressAutoHyphens/>
        <w:ind w:left="357" w:hanging="357"/>
        <w:jc w:val="both"/>
        <w:rPr>
          <w:sz w:val="22"/>
          <w:szCs w:val="22"/>
        </w:rPr>
      </w:pPr>
      <w:bookmarkStart w:id="17" w:name="_Ref156815579"/>
      <w:r w:rsidRPr="00516AF6">
        <w:rPr>
          <w:sz w:val="22"/>
          <w:szCs w:val="22"/>
        </w:rPr>
        <w:t>Strony postanawiają, że obowiązującą formą odszkodowania za niewykonanie lub nienależyte wykonanie umowy są kary umowne, które będą naliczane w następujących wypadkach i wysokościach:</w:t>
      </w:r>
      <w:bookmarkEnd w:id="17"/>
    </w:p>
    <w:p w14:paraId="13004B68" w14:textId="77777777" w:rsidR="00A44047" w:rsidRPr="00516AF6" w:rsidRDefault="00A44047" w:rsidP="00F9623A">
      <w:pPr>
        <w:pStyle w:val="Akapitzlist"/>
        <w:keepNext/>
        <w:numPr>
          <w:ilvl w:val="0"/>
          <w:numId w:val="14"/>
        </w:numPr>
        <w:spacing w:after="0" w:line="240" w:lineRule="auto"/>
        <w:ind w:left="714" w:hanging="357"/>
        <w:contextualSpacing w:val="0"/>
        <w:jc w:val="both"/>
        <w:rPr>
          <w:rFonts w:ascii="Times New Roman" w:hAnsi="Times New Roman"/>
        </w:rPr>
      </w:pPr>
      <w:bookmarkStart w:id="18" w:name="_Ref156815585"/>
      <w:r w:rsidRPr="00516AF6">
        <w:rPr>
          <w:rFonts w:ascii="Times New Roman" w:hAnsi="Times New Roman"/>
        </w:rPr>
        <w:t>Wykonawca zapłaci Zamawiającemu kary umowne:</w:t>
      </w:r>
      <w:bookmarkEnd w:id="18"/>
    </w:p>
    <w:p w14:paraId="0D598D81" w14:textId="3113252E" w:rsidR="00A44047" w:rsidRPr="00516AF6" w:rsidRDefault="00A44047" w:rsidP="00F9623A">
      <w:pPr>
        <w:pStyle w:val="Tekstpodstawowywcity21"/>
        <w:numPr>
          <w:ilvl w:val="0"/>
          <w:numId w:val="6"/>
        </w:numPr>
        <w:spacing w:after="0" w:line="240" w:lineRule="auto"/>
        <w:ind w:left="1071" w:hanging="357"/>
        <w:jc w:val="both"/>
        <w:rPr>
          <w:sz w:val="22"/>
          <w:szCs w:val="22"/>
        </w:rPr>
      </w:pPr>
      <w:r w:rsidRPr="00516AF6">
        <w:rPr>
          <w:sz w:val="22"/>
          <w:szCs w:val="22"/>
        </w:rPr>
        <w:t xml:space="preserve">za odstąpienie od umowy przez którąkolwiek ze stron umowy, z przyczyn zależnych od Wykonawcy – w wysokości </w:t>
      </w:r>
      <w:r w:rsidR="002018E6" w:rsidRPr="00516AF6">
        <w:rPr>
          <w:sz w:val="22"/>
          <w:szCs w:val="22"/>
        </w:rPr>
        <w:t>20%</w:t>
      </w:r>
      <w:r w:rsidR="009E58AF" w:rsidRPr="00516AF6">
        <w:rPr>
          <w:sz w:val="22"/>
        </w:rPr>
        <w:t xml:space="preserve"> wynagrodzenia umownego brutto, o którym mowa w </w:t>
      </w:r>
      <w:r w:rsidR="009E58AF" w:rsidRPr="00516AF6">
        <w:rPr>
          <w:sz w:val="22"/>
        </w:rPr>
        <w:fldChar w:fldCharType="begin"/>
      </w:r>
      <w:r w:rsidR="009E58AF" w:rsidRPr="00516AF6">
        <w:rPr>
          <w:sz w:val="22"/>
        </w:rPr>
        <w:instrText xml:space="preserve"> REF _Ref156375692 \r \h </w:instrText>
      </w:r>
      <w:r w:rsidR="009E58AF" w:rsidRPr="00516AF6">
        <w:rPr>
          <w:sz w:val="22"/>
        </w:rPr>
      </w:r>
      <w:r w:rsidR="009E58AF" w:rsidRPr="00516AF6">
        <w:rPr>
          <w:sz w:val="22"/>
        </w:rPr>
        <w:fldChar w:fldCharType="separate"/>
      </w:r>
      <w:r w:rsidR="00516AF6">
        <w:rPr>
          <w:sz w:val="22"/>
        </w:rPr>
        <w:t>§ 7</w:t>
      </w:r>
      <w:r w:rsidR="009E58AF" w:rsidRPr="00516AF6">
        <w:rPr>
          <w:sz w:val="22"/>
        </w:rPr>
        <w:fldChar w:fldCharType="end"/>
      </w:r>
      <w:r w:rsidR="009E58AF" w:rsidRPr="00516AF6">
        <w:rPr>
          <w:sz w:val="22"/>
        </w:rPr>
        <w:t xml:space="preserve"> ust. </w:t>
      </w:r>
      <w:r w:rsidR="009E58AF" w:rsidRPr="00516AF6">
        <w:fldChar w:fldCharType="begin"/>
      </w:r>
      <w:r w:rsidR="009E58AF" w:rsidRPr="00516AF6">
        <w:instrText xml:space="preserve"> REF _Ref88119506 \r \h </w:instrText>
      </w:r>
      <w:r w:rsidR="009E58AF" w:rsidRPr="00516AF6">
        <w:fldChar w:fldCharType="separate"/>
      </w:r>
      <w:r w:rsidR="00516AF6">
        <w:t>3</w:t>
      </w:r>
      <w:r w:rsidR="009E58AF" w:rsidRPr="00516AF6">
        <w:fldChar w:fldCharType="end"/>
      </w:r>
      <w:r w:rsidR="009E58AF" w:rsidRPr="00516AF6">
        <w:rPr>
          <w:sz w:val="22"/>
        </w:rPr>
        <w:t xml:space="preserve"> umowy</w:t>
      </w:r>
      <w:r w:rsidRPr="00516AF6">
        <w:rPr>
          <w:sz w:val="22"/>
          <w:szCs w:val="22"/>
        </w:rPr>
        <w:t>,</w:t>
      </w:r>
    </w:p>
    <w:p w14:paraId="45007A95" w14:textId="786F0451" w:rsidR="009E58AF" w:rsidRPr="00516AF6" w:rsidRDefault="009E58AF" w:rsidP="00F9623A">
      <w:pPr>
        <w:pStyle w:val="Tekstpodstawowywcity21"/>
        <w:numPr>
          <w:ilvl w:val="0"/>
          <w:numId w:val="6"/>
        </w:numPr>
        <w:spacing w:after="0" w:line="240" w:lineRule="auto"/>
        <w:ind w:left="1071" w:hanging="357"/>
        <w:jc w:val="both"/>
        <w:rPr>
          <w:sz w:val="22"/>
          <w:szCs w:val="22"/>
        </w:rPr>
      </w:pPr>
      <w:r w:rsidRPr="00516AF6">
        <w:rPr>
          <w:sz w:val="22"/>
          <w:szCs w:val="22"/>
        </w:rPr>
        <w:t xml:space="preserve">w każdym przypadku nieterminowej zapłaty wynagrodzenia należnego podwykonawcom lub dalszym podwykonawcom - w wysokości 0,1% wynagrodzenia brutto, o którym mowa </w:t>
      </w:r>
      <w:r w:rsidRPr="00516AF6">
        <w:rPr>
          <w:sz w:val="22"/>
        </w:rPr>
        <w:t xml:space="preserve">w </w:t>
      </w:r>
      <w:r w:rsidRPr="00516AF6">
        <w:rPr>
          <w:sz w:val="22"/>
        </w:rPr>
        <w:fldChar w:fldCharType="begin"/>
      </w:r>
      <w:r w:rsidRPr="00516AF6">
        <w:rPr>
          <w:sz w:val="22"/>
        </w:rPr>
        <w:instrText xml:space="preserve"> REF _Ref156375692 \r \h </w:instrText>
      </w:r>
      <w:r w:rsidRPr="00516AF6">
        <w:rPr>
          <w:sz w:val="22"/>
        </w:rPr>
      </w:r>
      <w:r w:rsidRPr="00516AF6">
        <w:rPr>
          <w:sz w:val="22"/>
        </w:rPr>
        <w:fldChar w:fldCharType="separate"/>
      </w:r>
      <w:r w:rsidR="00516AF6">
        <w:rPr>
          <w:sz w:val="22"/>
        </w:rPr>
        <w:t>§ 7</w:t>
      </w:r>
      <w:r w:rsidRPr="00516AF6">
        <w:rPr>
          <w:sz w:val="22"/>
        </w:rPr>
        <w:fldChar w:fldCharType="end"/>
      </w:r>
      <w:r w:rsidRPr="00516AF6">
        <w:rPr>
          <w:sz w:val="22"/>
        </w:rPr>
        <w:t xml:space="preserve"> ust. </w:t>
      </w:r>
      <w:r w:rsidRPr="00516AF6">
        <w:fldChar w:fldCharType="begin"/>
      </w:r>
      <w:r w:rsidRPr="00516AF6">
        <w:instrText xml:space="preserve"> REF _Ref88119506 \r \h </w:instrText>
      </w:r>
      <w:r w:rsidRPr="00516AF6">
        <w:fldChar w:fldCharType="separate"/>
      </w:r>
      <w:r w:rsidR="00516AF6">
        <w:t>3</w:t>
      </w:r>
      <w:r w:rsidRPr="00516AF6">
        <w:fldChar w:fldCharType="end"/>
      </w:r>
      <w:r w:rsidRPr="00516AF6">
        <w:rPr>
          <w:sz w:val="22"/>
        </w:rPr>
        <w:t xml:space="preserve">  umowy </w:t>
      </w:r>
      <w:r w:rsidRPr="00516AF6">
        <w:rPr>
          <w:sz w:val="22"/>
          <w:szCs w:val="22"/>
        </w:rPr>
        <w:t xml:space="preserve">za każdy dzień </w:t>
      </w:r>
      <w:r w:rsidRPr="00516AF6">
        <w:rPr>
          <w:sz w:val="22"/>
        </w:rPr>
        <w:t>– nie więcej niż 5% wartości przedmiotu umowy</w:t>
      </w:r>
      <w:r w:rsidRPr="00516AF6">
        <w:rPr>
          <w:sz w:val="22"/>
          <w:szCs w:val="22"/>
        </w:rPr>
        <w:t>,</w:t>
      </w:r>
    </w:p>
    <w:p w14:paraId="3E6B7DB8" w14:textId="023D18E7" w:rsidR="009E58AF" w:rsidRPr="00516AF6" w:rsidRDefault="009E58AF" w:rsidP="00F9623A">
      <w:pPr>
        <w:pStyle w:val="Tekstpodstawowywcity21"/>
        <w:numPr>
          <w:ilvl w:val="0"/>
          <w:numId w:val="6"/>
        </w:numPr>
        <w:spacing w:after="0" w:line="240" w:lineRule="auto"/>
        <w:ind w:left="1071" w:hanging="357"/>
        <w:jc w:val="both"/>
        <w:rPr>
          <w:sz w:val="22"/>
          <w:szCs w:val="22"/>
        </w:rPr>
      </w:pPr>
      <w:r w:rsidRPr="00516AF6">
        <w:rPr>
          <w:sz w:val="22"/>
        </w:rPr>
        <w:t xml:space="preserve">w każdym przypadku nieprzedłożenia Zamawiającemu do zaakceptowania projektu umowy o podwykonawstwo, której przedmiotem są roboty budowlane, lub projektu jej zmiany – w wysokości </w:t>
      </w:r>
      <w:r w:rsidRPr="00516AF6">
        <w:rPr>
          <w:sz w:val="22"/>
          <w:szCs w:val="22"/>
        </w:rPr>
        <w:t xml:space="preserve">0,1% wynagrodzenia brutto, o którym mowa </w:t>
      </w:r>
      <w:r w:rsidRPr="00516AF6">
        <w:rPr>
          <w:sz w:val="22"/>
        </w:rPr>
        <w:t xml:space="preserve">w </w:t>
      </w:r>
      <w:r w:rsidRPr="00516AF6">
        <w:rPr>
          <w:sz w:val="22"/>
        </w:rPr>
        <w:fldChar w:fldCharType="begin"/>
      </w:r>
      <w:r w:rsidRPr="00516AF6">
        <w:rPr>
          <w:sz w:val="22"/>
        </w:rPr>
        <w:instrText xml:space="preserve"> REF _Ref156375692 \r \h </w:instrText>
      </w:r>
      <w:r w:rsidRPr="00516AF6">
        <w:rPr>
          <w:sz w:val="22"/>
        </w:rPr>
      </w:r>
      <w:r w:rsidRPr="00516AF6">
        <w:rPr>
          <w:sz w:val="22"/>
        </w:rPr>
        <w:fldChar w:fldCharType="separate"/>
      </w:r>
      <w:r w:rsidR="00516AF6">
        <w:rPr>
          <w:sz w:val="22"/>
        </w:rPr>
        <w:t>§ 7</w:t>
      </w:r>
      <w:r w:rsidRPr="00516AF6">
        <w:rPr>
          <w:sz w:val="22"/>
        </w:rPr>
        <w:fldChar w:fldCharType="end"/>
      </w:r>
      <w:r w:rsidRPr="00516AF6">
        <w:rPr>
          <w:sz w:val="22"/>
        </w:rPr>
        <w:t xml:space="preserve"> ust. </w:t>
      </w:r>
      <w:r w:rsidRPr="00516AF6">
        <w:fldChar w:fldCharType="begin"/>
      </w:r>
      <w:r w:rsidRPr="00516AF6">
        <w:instrText xml:space="preserve"> REF _Ref88119506 \r \h </w:instrText>
      </w:r>
      <w:r w:rsidRPr="00516AF6">
        <w:fldChar w:fldCharType="separate"/>
      </w:r>
      <w:r w:rsidR="00516AF6">
        <w:t>3</w:t>
      </w:r>
      <w:r w:rsidRPr="00516AF6">
        <w:fldChar w:fldCharType="end"/>
      </w:r>
      <w:r w:rsidRPr="00516AF6">
        <w:rPr>
          <w:sz w:val="22"/>
        </w:rPr>
        <w:t xml:space="preserve">  umowy</w:t>
      </w:r>
      <w:r w:rsidR="001C12BD" w:rsidRPr="00516AF6">
        <w:rPr>
          <w:sz w:val="22"/>
        </w:rPr>
        <w:t xml:space="preserve"> </w:t>
      </w:r>
      <w:r w:rsidRPr="00516AF6">
        <w:rPr>
          <w:sz w:val="22"/>
        </w:rPr>
        <w:t>– nie więcej niż 5% wartości przedmiotu umowy za każdy stwierdzony przypadek,</w:t>
      </w:r>
    </w:p>
    <w:p w14:paraId="3CC2E2A5" w14:textId="4DDFA5E9" w:rsidR="009E58AF" w:rsidRPr="00516AF6" w:rsidRDefault="009E58AF" w:rsidP="00F9623A">
      <w:pPr>
        <w:pStyle w:val="Tekstpodstawowywcity21"/>
        <w:numPr>
          <w:ilvl w:val="0"/>
          <w:numId w:val="6"/>
        </w:numPr>
        <w:spacing w:after="0" w:line="240" w:lineRule="auto"/>
        <w:ind w:left="1071" w:hanging="357"/>
        <w:jc w:val="both"/>
        <w:rPr>
          <w:sz w:val="22"/>
          <w:szCs w:val="22"/>
        </w:rPr>
      </w:pPr>
      <w:r w:rsidRPr="00516AF6">
        <w:rPr>
          <w:sz w:val="22"/>
          <w:szCs w:val="22"/>
        </w:rPr>
        <w:t xml:space="preserve">w każdym przypadku nieprzedłożenia w terminie poświadczonej za zgodność z oryginałem kopii umowy o podwykonawstwo lub jej zmiany – w wysokości 0,1% wynagrodzenia brutto, o którym mowa </w:t>
      </w:r>
      <w:r w:rsidRPr="00516AF6">
        <w:rPr>
          <w:sz w:val="22"/>
        </w:rPr>
        <w:t xml:space="preserve">w </w:t>
      </w:r>
      <w:r w:rsidRPr="00516AF6">
        <w:rPr>
          <w:sz w:val="22"/>
        </w:rPr>
        <w:fldChar w:fldCharType="begin"/>
      </w:r>
      <w:r w:rsidRPr="00516AF6">
        <w:rPr>
          <w:sz w:val="22"/>
        </w:rPr>
        <w:instrText xml:space="preserve"> REF _Ref156375692 \r \h </w:instrText>
      </w:r>
      <w:r w:rsidRPr="00516AF6">
        <w:rPr>
          <w:sz w:val="22"/>
        </w:rPr>
      </w:r>
      <w:r w:rsidRPr="00516AF6">
        <w:rPr>
          <w:sz w:val="22"/>
        </w:rPr>
        <w:fldChar w:fldCharType="separate"/>
      </w:r>
      <w:r w:rsidR="00516AF6">
        <w:rPr>
          <w:sz w:val="22"/>
        </w:rPr>
        <w:t>§ 7</w:t>
      </w:r>
      <w:r w:rsidRPr="00516AF6">
        <w:rPr>
          <w:sz w:val="22"/>
        </w:rPr>
        <w:fldChar w:fldCharType="end"/>
      </w:r>
      <w:r w:rsidRPr="00516AF6">
        <w:rPr>
          <w:sz w:val="22"/>
        </w:rPr>
        <w:t xml:space="preserve"> ust. </w:t>
      </w:r>
      <w:r w:rsidRPr="00516AF6">
        <w:fldChar w:fldCharType="begin"/>
      </w:r>
      <w:r w:rsidRPr="00516AF6">
        <w:instrText xml:space="preserve"> REF _Ref88119506 \r \h </w:instrText>
      </w:r>
      <w:r w:rsidRPr="00516AF6">
        <w:fldChar w:fldCharType="separate"/>
      </w:r>
      <w:r w:rsidR="00516AF6">
        <w:t>3</w:t>
      </w:r>
      <w:r w:rsidRPr="00516AF6">
        <w:fldChar w:fldCharType="end"/>
      </w:r>
      <w:r w:rsidRPr="00516AF6">
        <w:rPr>
          <w:sz w:val="22"/>
        </w:rPr>
        <w:t xml:space="preserve">  umowy</w:t>
      </w:r>
      <w:r w:rsidR="001C12BD" w:rsidRPr="00516AF6">
        <w:rPr>
          <w:sz w:val="22"/>
        </w:rPr>
        <w:t xml:space="preserve"> </w:t>
      </w:r>
      <w:r w:rsidRPr="00516AF6">
        <w:rPr>
          <w:sz w:val="22"/>
        </w:rPr>
        <w:t>– nie więcej niż 5% wartości przedmiotu umowy</w:t>
      </w:r>
      <w:r w:rsidRPr="00516AF6">
        <w:rPr>
          <w:sz w:val="22"/>
          <w:szCs w:val="22"/>
        </w:rPr>
        <w:t xml:space="preserve"> za każdy stwierdzony przypadek,</w:t>
      </w:r>
    </w:p>
    <w:p w14:paraId="3964BEB3" w14:textId="405920A5" w:rsidR="009E58AF" w:rsidRPr="00516AF6" w:rsidRDefault="009E58AF" w:rsidP="00F9623A">
      <w:pPr>
        <w:pStyle w:val="Tekstpodstawowywcity21"/>
        <w:numPr>
          <w:ilvl w:val="0"/>
          <w:numId w:val="6"/>
        </w:numPr>
        <w:spacing w:after="0" w:line="240" w:lineRule="auto"/>
        <w:ind w:left="1071" w:hanging="357"/>
        <w:jc w:val="both"/>
        <w:rPr>
          <w:sz w:val="22"/>
          <w:szCs w:val="22"/>
        </w:rPr>
      </w:pPr>
      <w:r w:rsidRPr="00516AF6">
        <w:rPr>
          <w:sz w:val="22"/>
        </w:rPr>
        <w:t xml:space="preserve">w każdym przypadku braku zmiany umowy o podwykonawstwo w zakresie terminu zapłaty – w wysokości 0,1% wynagrodzenia brutto, o którym mowa w </w:t>
      </w:r>
      <w:r w:rsidRPr="00516AF6">
        <w:rPr>
          <w:sz w:val="22"/>
        </w:rPr>
        <w:fldChar w:fldCharType="begin"/>
      </w:r>
      <w:r w:rsidRPr="00516AF6">
        <w:rPr>
          <w:sz w:val="22"/>
        </w:rPr>
        <w:instrText xml:space="preserve"> REF _Ref156375692 \r \h </w:instrText>
      </w:r>
      <w:r w:rsidRPr="00516AF6">
        <w:rPr>
          <w:sz w:val="22"/>
        </w:rPr>
      </w:r>
      <w:r w:rsidRPr="00516AF6">
        <w:rPr>
          <w:sz w:val="22"/>
        </w:rPr>
        <w:fldChar w:fldCharType="separate"/>
      </w:r>
      <w:r w:rsidR="00516AF6">
        <w:rPr>
          <w:sz w:val="22"/>
        </w:rPr>
        <w:t>§ 7</w:t>
      </w:r>
      <w:r w:rsidRPr="00516AF6">
        <w:rPr>
          <w:sz w:val="22"/>
        </w:rPr>
        <w:fldChar w:fldCharType="end"/>
      </w:r>
      <w:r w:rsidRPr="00516AF6">
        <w:rPr>
          <w:sz w:val="22"/>
        </w:rPr>
        <w:t xml:space="preserve"> ust. </w:t>
      </w:r>
      <w:r w:rsidRPr="00516AF6">
        <w:fldChar w:fldCharType="begin"/>
      </w:r>
      <w:r w:rsidRPr="00516AF6">
        <w:instrText xml:space="preserve"> REF _Ref88119506 \r \h </w:instrText>
      </w:r>
      <w:r w:rsidRPr="00516AF6">
        <w:fldChar w:fldCharType="separate"/>
      </w:r>
      <w:r w:rsidR="00516AF6">
        <w:t>3</w:t>
      </w:r>
      <w:r w:rsidRPr="00516AF6">
        <w:fldChar w:fldCharType="end"/>
      </w:r>
      <w:r w:rsidRPr="00516AF6">
        <w:rPr>
          <w:sz w:val="22"/>
        </w:rPr>
        <w:t xml:space="preserve"> umowy za każdy dzień zwłoki</w:t>
      </w:r>
      <w:r w:rsidR="00836791" w:rsidRPr="00516AF6">
        <w:rPr>
          <w:sz w:val="22"/>
        </w:rPr>
        <w:t xml:space="preserve"> nie więcej jednak niż 5% wartości przedmiotu umowy</w:t>
      </w:r>
      <w:r w:rsidRPr="00516AF6">
        <w:rPr>
          <w:sz w:val="22"/>
        </w:rPr>
        <w:t>,</w:t>
      </w:r>
    </w:p>
    <w:p w14:paraId="0538370B" w14:textId="223176A2" w:rsidR="009A2288" w:rsidRPr="00516AF6" w:rsidRDefault="009A2288" w:rsidP="00F9623A">
      <w:pPr>
        <w:pStyle w:val="Tekstpodstawowywcity21"/>
        <w:numPr>
          <w:ilvl w:val="0"/>
          <w:numId w:val="6"/>
        </w:numPr>
        <w:spacing w:after="0" w:line="240" w:lineRule="auto"/>
        <w:ind w:left="1071" w:hanging="357"/>
        <w:jc w:val="both"/>
        <w:rPr>
          <w:sz w:val="22"/>
          <w:szCs w:val="22"/>
        </w:rPr>
      </w:pPr>
      <w:bookmarkStart w:id="19" w:name="_Ref156817922"/>
      <w:r w:rsidRPr="00C16CC9">
        <w:rPr>
          <w:sz w:val="22"/>
        </w:rPr>
        <w:t xml:space="preserve">za niedotrzymanie wymogu zatrudnienia osób na podstawie umowy o pracę w rozumieniu przepisów </w:t>
      </w:r>
      <w:r w:rsidR="009E58AF" w:rsidRPr="00C16CC9">
        <w:rPr>
          <w:sz w:val="22"/>
          <w:szCs w:val="22"/>
        </w:rPr>
        <w:t>ustawy z dnia 26 czerwca 1974 r. – Kodeks pracy (Dz. U. z 202</w:t>
      </w:r>
      <w:r w:rsidR="00C16CC9" w:rsidRPr="00C16CC9">
        <w:rPr>
          <w:sz w:val="22"/>
          <w:szCs w:val="22"/>
        </w:rPr>
        <w:t>5</w:t>
      </w:r>
      <w:r w:rsidR="009E58AF" w:rsidRPr="00C16CC9">
        <w:rPr>
          <w:sz w:val="22"/>
          <w:szCs w:val="22"/>
        </w:rPr>
        <w:t xml:space="preserve"> r. poz. </w:t>
      </w:r>
      <w:r w:rsidR="00C16CC9" w:rsidRPr="00C16CC9">
        <w:rPr>
          <w:sz w:val="22"/>
          <w:szCs w:val="22"/>
        </w:rPr>
        <w:t>277 z późn.zm</w:t>
      </w:r>
      <w:r w:rsidR="009E58AF" w:rsidRPr="00C16CC9">
        <w:rPr>
          <w:sz w:val="22"/>
          <w:szCs w:val="22"/>
        </w:rPr>
        <w:t>), zwanej dalej: „Kodeks pracy”</w:t>
      </w:r>
      <w:r w:rsidRPr="00C16CC9">
        <w:rPr>
          <w:sz w:val="22"/>
        </w:rPr>
        <w:t xml:space="preserve"> – w wysokości </w:t>
      </w:r>
      <w:r w:rsidR="009E58AF" w:rsidRPr="00C16CC9">
        <w:rPr>
          <w:sz w:val="22"/>
          <w:szCs w:val="22"/>
        </w:rPr>
        <w:t>0,1 %</w:t>
      </w:r>
      <w:r w:rsidR="009E58AF" w:rsidRPr="00C16CC9">
        <w:rPr>
          <w:sz w:val="22"/>
        </w:rPr>
        <w:t xml:space="preserve"> wynagrodzenia umownego brutto, o którym mowa w </w:t>
      </w:r>
      <w:r w:rsidR="009E58AF" w:rsidRPr="00C16CC9">
        <w:rPr>
          <w:sz w:val="22"/>
        </w:rPr>
        <w:fldChar w:fldCharType="begin"/>
      </w:r>
      <w:r w:rsidR="009E58AF" w:rsidRPr="00C16CC9">
        <w:rPr>
          <w:sz w:val="22"/>
        </w:rPr>
        <w:instrText xml:space="preserve"> REF _Ref156375692 \r \h </w:instrText>
      </w:r>
      <w:r w:rsidR="00C16CC9">
        <w:rPr>
          <w:sz w:val="22"/>
        </w:rPr>
        <w:instrText xml:space="preserve"> \* MERGEFORMAT </w:instrText>
      </w:r>
      <w:r w:rsidR="009E58AF" w:rsidRPr="00C16CC9">
        <w:rPr>
          <w:sz w:val="22"/>
        </w:rPr>
      </w:r>
      <w:r w:rsidR="009E58AF" w:rsidRPr="00C16CC9">
        <w:rPr>
          <w:sz w:val="22"/>
        </w:rPr>
        <w:fldChar w:fldCharType="separate"/>
      </w:r>
      <w:r w:rsidR="00516AF6" w:rsidRPr="00C16CC9">
        <w:rPr>
          <w:sz w:val="22"/>
        </w:rPr>
        <w:t>§ 7</w:t>
      </w:r>
      <w:r w:rsidR="009E58AF" w:rsidRPr="00C16CC9">
        <w:rPr>
          <w:sz w:val="22"/>
        </w:rPr>
        <w:fldChar w:fldCharType="end"/>
      </w:r>
      <w:r w:rsidR="009E58AF" w:rsidRPr="00C16CC9">
        <w:rPr>
          <w:sz w:val="22"/>
        </w:rPr>
        <w:t xml:space="preserve"> ust. </w:t>
      </w:r>
      <w:r w:rsidR="009E58AF" w:rsidRPr="00C16CC9">
        <w:fldChar w:fldCharType="begin"/>
      </w:r>
      <w:r w:rsidR="009E58AF" w:rsidRPr="00C16CC9">
        <w:instrText xml:space="preserve"> REF _Ref88119506 \r \h </w:instrText>
      </w:r>
      <w:r w:rsidR="00C16CC9">
        <w:instrText xml:space="preserve"> \* MERGEFORMAT </w:instrText>
      </w:r>
      <w:r w:rsidR="009E58AF" w:rsidRPr="00C16CC9">
        <w:fldChar w:fldCharType="separate"/>
      </w:r>
      <w:r w:rsidR="00516AF6" w:rsidRPr="00C16CC9">
        <w:t>3</w:t>
      </w:r>
      <w:r w:rsidR="009E58AF" w:rsidRPr="00C16CC9">
        <w:fldChar w:fldCharType="end"/>
      </w:r>
      <w:r w:rsidR="009E58AF" w:rsidRPr="00C16CC9">
        <w:rPr>
          <w:sz w:val="22"/>
        </w:rPr>
        <w:t xml:space="preserve"> umowy</w:t>
      </w:r>
      <w:r w:rsidRPr="00C16CC9">
        <w:rPr>
          <w:sz w:val="22"/>
        </w:rPr>
        <w:t xml:space="preserve"> za każdy stwierdzony przypadek oddelegowania do wykonywania prac określonych w </w:t>
      </w:r>
      <w:r w:rsidRPr="00C16CC9">
        <w:rPr>
          <w:sz w:val="22"/>
        </w:rPr>
        <w:fldChar w:fldCharType="begin"/>
      </w:r>
      <w:r w:rsidRPr="00C16CC9">
        <w:rPr>
          <w:sz w:val="22"/>
        </w:rPr>
        <w:instrText xml:space="preserve"> REF _Ref500940791 \r \h </w:instrText>
      </w:r>
      <w:r w:rsidR="00C16CC9">
        <w:rPr>
          <w:sz w:val="22"/>
        </w:rPr>
        <w:instrText xml:space="preserve"> \* MERGEFORMAT </w:instrText>
      </w:r>
      <w:r w:rsidRPr="00C16CC9">
        <w:rPr>
          <w:sz w:val="22"/>
        </w:rPr>
      </w:r>
      <w:r w:rsidRPr="00C16CC9">
        <w:rPr>
          <w:sz w:val="22"/>
        </w:rPr>
        <w:fldChar w:fldCharType="separate"/>
      </w:r>
      <w:r w:rsidR="00516AF6" w:rsidRPr="00C16CC9">
        <w:rPr>
          <w:sz w:val="22"/>
        </w:rPr>
        <w:t>§ 14</w:t>
      </w:r>
      <w:r w:rsidRPr="00C16CC9">
        <w:rPr>
          <w:sz w:val="22"/>
        </w:rPr>
        <w:fldChar w:fldCharType="end"/>
      </w:r>
      <w:r w:rsidRPr="00C16CC9">
        <w:rPr>
          <w:sz w:val="22"/>
        </w:rPr>
        <w:t xml:space="preserve"> ust. 1 niniejszej umowy osoby nie zatrudnionej</w:t>
      </w:r>
      <w:r w:rsidRPr="00516AF6">
        <w:rPr>
          <w:sz w:val="22"/>
        </w:rPr>
        <w:t xml:space="preserve"> na podstawie umowy o pracę w rozumieniu przepisów </w:t>
      </w:r>
      <w:r w:rsidR="009E58AF" w:rsidRPr="00516AF6">
        <w:rPr>
          <w:sz w:val="22"/>
        </w:rPr>
        <w:t>K</w:t>
      </w:r>
      <w:r w:rsidRPr="00516AF6">
        <w:rPr>
          <w:sz w:val="22"/>
        </w:rPr>
        <w:t>odeksu pracy (kara może być nakładana wielokrotnie wobec tej samej osoby, jeżeli Zamawiający podczas kontroli stwierdzi, że nie jest ona zatrudniona na umowę o pracę)</w:t>
      </w:r>
      <w:r w:rsidR="00836791" w:rsidRPr="00516AF6">
        <w:rPr>
          <w:sz w:val="22"/>
        </w:rPr>
        <w:t xml:space="preserve"> jednak nie więcej niż 5% wartości przedmiotu umowy</w:t>
      </w:r>
      <w:r w:rsidRPr="00516AF6">
        <w:rPr>
          <w:sz w:val="22"/>
        </w:rPr>
        <w:t>.</w:t>
      </w:r>
      <w:bookmarkEnd w:id="19"/>
    </w:p>
    <w:p w14:paraId="3579FE69" w14:textId="42B42119" w:rsidR="00A44047" w:rsidRPr="00516AF6" w:rsidRDefault="00A44047" w:rsidP="00F9623A">
      <w:pPr>
        <w:pStyle w:val="Tekstpodstawowywcity31"/>
        <w:numPr>
          <w:ilvl w:val="0"/>
          <w:numId w:val="14"/>
        </w:numPr>
        <w:spacing w:after="120"/>
        <w:ind w:left="714" w:hanging="357"/>
        <w:jc w:val="both"/>
        <w:rPr>
          <w:sz w:val="22"/>
          <w:szCs w:val="22"/>
        </w:rPr>
      </w:pPr>
      <w:r w:rsidRPr="00516AF6">
        <w:rPr>
          <w:sz w:val="22"/>
          <w:szCs w:val="22"/>
        </w:rPr>
        <w:t xml:space="preserve">Zamawiający zapłaci Wykonawcy karę umowną z tytułu odstąpienia od umowy przez którąkolwiek ze stron umowy, z przyczyn zależnych od Zamawiającego – w wysokości </w:t>
      </w:r>
      <w:r w:rsidR="009E58AF" w:rsidRPr="00516AF6">
        <w:rPr>
          <w:sz w:val="22"/>
          <w:szCs w:val="22"/>
        </w:rPr>
        <w:t>20%</w:t>
      </w:r>
      <w:r w:rsidR="009E58AF" w:rsidRPr="00516AF6">
        <w:rPr>
          <w:sz w:val="22"/>
        </w:rPr>
        <w:t xml:space="preserve"> wynagrodzenia umownego brutto, o którym mowa w </w:t>
      </w:r>
      <w:r w:rsidR="009E58AF" w:rsidRPr="00516AF6">
        <w:rPr>
          <w:sz w:val="22"/>
        </w:rPr>
        <w:fldChar w:fldCharType="begin"/>
      </w:r>
      <w:r w:rsidR="009E58AF" w:rsidRPr="00516AF6">
        <w:rPr>
          <w:sz w:val="22"/>
        </w:rPr>
        <w:instrText xml:space="preserve"> REF _Ref156375692 \r \h </w:instrText>
      </w:r>
      <w:r w:rsidR="009E58AF" w:rsidRPr="00516AF6">
        <w:rPr>
          <w:sz w:val="22"/>
        </w:rPr>
      </w:r>
      <w:r w:rsidR="009E58AF" w:rsidRPr="00516AF6">
        <w:rPr>
          <w:sz w:val="22"/>
        </w:rPr>
        <w:fldChar w:fldCharType="separate"/>
      </w:r>
      <w:r w:rsidR="00516AF6">
        <w:rPr>
          <w:sz w:val="22"/>
        </w:rPr>
        <w:t>§ 7</w:t>
      </w:r>
      <w:r w:rsidR="009E58AF" w:rsidRPr="00516AF6">
        <w:rPr>
          <w:sz w:val="22"/>
        </w:rPr>
        <w:fldChar w:fldCharType="end"/>
      </w:r>
      <w:r w:rsidR="009E58AF" w:rsidRPr="00516AF6">
        <w:rPr>
          <w:sz w:val="22"/>
        </w:rPr>
        <w:t xml:space="preserve"> ust. </w:t>
      </w:r>
      <w:r w:rsidR="009E58AF" w:rsidRPr="00516AF6">
        <w:fldChar w:fldCharType="begin"/>
      </w:r>
      <w:r w:rsidR="009E58AF" w:rsidRPr="00516AF6">
        <w:instrText xml:space="preserve"> REF _Ref88119506 \r \h </w:instrText>
      </w:r>
      <w:r w:rsidR="009E58AF" w:rsidRPr="00516AF6">
        <w:fldChar w:fldCharType="separate"/>
      </w:r>
      <w:r w:rsidR="00516AF6">
        <w:t>3</w:t>
      </w:r>
      <w:r w:rsidR="009E58AF" w:rsidRPr="00516AF6">
        <w:fldChar w:fldCharType="end"/>
      </w:r>
      <w:r w:rsidR="009E58AF" w:rsidRPr="00516AF6">
        <w:rPr>
          <w:sz w:val="22"/>
        </w:rPr>
        <w:t xml:space="preserve"> umowy</w:t>
      </w:r>
      <w:r w:rsidRPr="00516AF6">
        <w:rPr>
          <w:sz w:val="22"/>
          <w:szCs w:val="22"/>
        </w:rPr>
        <w:t>.</w:t>
      </w:r>
    </w:p>
    <w:p w14:paraId="3849AD1F" w14:textId="7D7D72E3" w:rsidR="00635190" w:rsidRPr="00516AF6" w:rsidRDefault="00635190" w:rsidP="00F9623A">
      <w:pPr>
        <w:numPr>
          <w:ilvl w:val="0"/>
          <w:numId w:val="5"/>
        </w:numPr>
        <w:tabs>
          <w:tab w:val="clear" w:pos="720"/>
        </w:tabs>
        <w:spacing w:after="100"/>
        <w:ind w:left="357" w:hanging="357"/>
        <w:jc w:val="both"/>
        <w:rPr>
          <w:sz w:val="22"/>
          <w:szCs w:val="22"/>
        </w:rPr>
      </w:pPr>
      <w:r w:rsidRPr="00516AF6">
        <w:rPr>
          <w:sz w:val="22"/>
          <w:szCs w:val="22"/>
        </w:rPr>
        <w:t>Zamawiający może dochodzić odszkodowania do pełnej wartości poniesionej szkody, jeżeli poniesie ją na skutek nie wykonania lub nienależytego wykonania zamówienia publicznego określonego warunkami niniejszej umowy przez Wykonawcę.</w:t>
      </w:r>
    </w:p>
    <w:p w14:paraId="29040BE4" w14:textId="7B52F338" w:rsidR="00635190" w:rsidRPr="00516AF6" w:rsidRDefault="00635190" w:rsidP="00F9623A">
      <w:pPr>
        <w:numPr>
          <w:ilvl w:val="0"/>
          <w:numId w:val="5"/>
        </w:numPr>
        <w:tabs>
          <w:tab w:val="clear" w:pos="720"/>
        </w:tabs>
        <w:spacing w:after="100"/>
        <w:ind w:left="357" w:hanging="357"/>
        <w:jc w:val="both"/>
        <w:rPr>
          <w:sz w:val="22"/>
          <w:szCs w:val="22"/>
        </w:rPr>
      </w:pPr>
      <w:r w:rsidRPr="00516AF6">
        <w:rPr>
          <w:sz w:val="22"/>
          <w:szCs w:val="22"/>
        </w:rPr>
        <w:t xml:space="preserve">W przypadku odstąpienia od umowy, Zamawiający uprawniony jest do naliczenia zarówno kary umownej z tytułu odstąpienia oraz zastrzeżonych w niniejszej umowie kar umownych z innych tytułów. </w:t>
      </w:r>
    </w:p>
    <w:p w14:paraId="1B48F92E" w14:textId="77777777" w:rsidR="00635190" w:rsidRPr="00516AF6" w:rsidRDefault="00635190" w:rsidP="00F9623A">
      <w:pPr>
        <w:numPr>
          <w:ilvl w:val="0"/>
          <w:numId w:val="5"/>
        </w:numPr>
        <w:tabs>
          <w:tab w:val="clear" w:pos="720"/>
        </w:tabs>
        <w:spacing w:after="100"/>
        <w:ind w:left="357" w:hanging="357"/>
        <w:jc w:val="both"/>
        <w:rPr>
          <w:sz w:val="22"/>
          <w:szCs w:val="22"/>
        </w:rPr>
      </w:pPr>
      <w:r w:rsidRPr="00516AF6">
        <w:rPr>
          <w:sz w:val="22"/>
          <w:szCs w:val="22"/>
        </w:rPr>
        <w:t>Strony zastrzegają sobie prawo do dochodzenia na zasadach ogólnych zapłaty odszkodowania przenoszącego wysokość określonych kar umownych.</w:t>
      </w:r>
    </w:p>
    <w:p w14:paraId="598C1AE6" w14:textId="77777777" w:rsidR="00635190" w:rsidRPr="00516AF6" w:rsidRDefault="00635190" w:rsidP="00F9623A">
      <w:pPr>
        <w:numPr>
          <w:ilvl w:val="0"/>
          <w:numId w:val="5"/>
        </w:numPr>
        <w:tabs>
          <w:tab w:val="clear" w:pos="720"/>
        </w:tabs>
        <w:spacing w:after="100"/>
        <w:ind w:left="357" w:hanging="357"/>
        <w:jc w:val="both"/>
        <w:rPr>
          <w:sz w:val="22"/>
          <w:szCs w:val="22"/>
        </w:rPr>
      </w:pPr>
      <w:r w:rsidRPr="00516AF6">
        <w:rPr>
          <w:sz w:val="22"/>
          <w:szCs w:val="22"/>
        </w:rPr>
        <w:t>Zapłata kary umownej przez Wykonawcę lub potrącenie przez Zamawiającego kwoty kary z płatności należnej Wykonawcy, nie zwalnia Wykonawcy z obowiązku wykonania umowy lub jakichkolwiek innych zobowiązań wynikających z niniejszej umowy.</w:t>
      </w:r>
    </w:p>
    <w:p w14:paraId="6EF0C471" w14:textId="77777777" w:rsidR="00635190" w:rsidRPr="00516AF6" w:rsidRDefault="00635190" w:rsidP="00F9623A">
      <w:pPr>
        <w:numPr>
          <w:ilvl w:val="0"/>
          <w:numId w:val="5"/>
        </w:numPr>
        <w:tabs>
          <w:tab w:val="clear" w:pos="720"/>
          <w:tab w:val="left" w:pos="357"/>
        </w:tabs>
        <w:suppressAutoHyphens/>
        <w:spacing w:after="100"/>
        <w:ind w:left="357" w:hanging="357"/>
        <w:jc w:val="both"/>
        <w:rPr>
          <w:sz w:val="22"/>
          <w:szCs w:val="22"/>
        </w:rPr>
      </w:pPr>
      <w:bookmarkStart w:id="20" w:name="_Ref71623635"/>
      <w:r w:rsidRPr="00516AF6">
        <w:rPr>
          <w:sz w:val="22"/>
          <w:szCs w:val="22"/>
        </w:rPr>
        <w:t>Zamawiający ma prawo do potrącenia kar umownych lub innych zobowiązań finansowych Wykonawcy wobec Zamawiającego z faktury przedłożonej do zapłaty przez Wykonawcę po uprzednim powiadomieniu Wykonawcy o podstawie i wysokości naliczonej kary umownej i wyznaczeniu mu 5</w:t>
      </w:r>
      <w:r w:rsidRPr="00516AF6">
        <w:rPr>
          <w:sz w:val="22"/>
          <w:szCs w:val="22"/>
        </w:rPr>
        <w:noBreakHyphen/>
        <w:t>dniowego terminu zapłaty tej kary. Jeśli kwota uzyskana z faktury przedłożonej do zapłaty przez Wykonawcę nie zabezpieczy roszczeń Zamawiającego w całości, Zamawiający będzie uprawniony do dochodzenia pozostałej części od Wykonawcy.</w:t>
      </w:r>
      <w:bookmarkEnd w:id="20"/>
    </w:p>
    <w:p w14:paraId="25AD098E" w14:textId="5F536A45" w:rsidR="00635190" w:rsidRPr="00516AF6" w:rsidRDefault="00635190" w:rsidP="00F9623A">
      <w:pPr>
        <w:keepNext/>
        <w:numPr>
          <w:ilvl w:val="0"/>
          <w:numId w:val="5"/>
        </w:numPr>
        <w:tabs>
          <w:tab w:val="clear" w:pos="720"/>
        </w:tabs>
        <w:suppressAutoHyphens/>
        <w:spacing w:after="20"/>
        <w:ind w:left="357" w:hanging="357"/>
        <w:jc w:val="both"/>
        <w:rPr>
          <w:sz w:val="22"/>
          <w:szCs w:val="22"/>
        </w:rPr>
      </w:pPr>
      <w:bookmarkStart w:id="21" w:name="_Ref71623740"/>
      <w:r w:rsidRPr="00516AF6">
        <w:rPr>
          <w:sz w:val="22"/>
          <w:szCs w:val="22"/>
        </w:rPr>
        <w:lastRenderedPageBreak/>
        <w:t xml:space="preserve">Powiadomienie, o którym mowa w ust. </w:t>
      </w:r>
      <w:r w:rsidRPr="00516AF6">
        <w:rPr>
          <w:sz w:val="22"/>
          <w:szCs w:val="22"/>
        </w:rPr>
        <w:fldChar w:fldCharType="begin"/>
      </w:r>
      <w:r w:rsidRPr="00516AF6">
        <w:rPr>
          <w:sz w:val="22"/>
          <w:szCs w:val="22"/>
        </w:rPr>
        <w:instrText xml:space="preserve"> REF _Ref71623635 \r \h  \* MERGEFORMAT </w:instrText>
      </w:r>
      <w:r w:rsidRPr="00516AF6">
        <w:rPr>
          <w:sz w:val="22"/>
          <w:szCs w:val="22"/>
        </w:rPr>
      </w:r>
      <w:r w:rsidRPr="00516AF6">
        <w:rPr>
          <w:sz w:val="22"/>
          <w:szCs w:val="22"/>
        </w:rPr>
        <w:fldChar w:fldCharType="separate"/>
      </w:r>
      <w:r w:rsidR="00516AF6">
        <w:rPr>
          <w:sz w:val="22"/>
          <w:szCs w:val="22"/>
        </w:rPr>
        <w:t>6</w:t>
      </w:r>
      <w:r w:rsidRPr="00516AF6">
        <w:rPr>
          <w:sz w:val="22"/>
          <w:szCs w:val="22"/>
        </w:rPr>
        <w:fldChar w:fldCharType="end"/>
      </w:r>
      <w:r w:rsidRPr="00516AF6">
        <w:rPr>
          <w:sz w:val="22"/>
          <w:szCs w:val="22"/>
        </w:rPr>
        <w:t xml:space="preserve"> Zamawiający może przekazać wedle własnego uznania:</w:t>
      </w:r>
      <w:bookmarkEnd w:id="21"/>
      <w:r w:rsidRPr="00516AF6">
        <w:rPr>
          <w:sz w:val="22"/>
          <w:szCs w:val="22"/>
        </w:rPr>
        <w:t xml:space="preserve"> </w:t>
      </w:r>
    </w:p>
    <w:p w14:paraId="7A5452A4" w14:textId="77777777" w:rsidR="00635190" w:rsidRPr="00516AF6" w:rsidRDefault="00635190" w:rsidP="00F9623A">
      <w:pPr>
        <w:pStyle w:val="Akapitzlist"/>
        <w:numPr>
          <w:ilvl w:val="0"/>
          <w:numId w:val="27"/>
        </w:numPr>
        <w:suppressAutoHyphens/>
        <w:spacing w:after="20" w:line="240" w:lineRule="auto"/>
        <w:ind w:left="714" w:hanging="357"/>
        <w:contextualSpacing w:val="0"/>
        <w:jc w:val="both"/>
        <w:rPr>
          <w:rFonts w:ascii="Times New Roman" w:hAnsi="Times New Roman"/>
        </w:rPr>
      </w:pPr>
      <w:r w:rsidRPr="00516AF6">
        <w:rPr>
          <w:rFonts w:ascii="Times New Roman" w:hAnsi="Times New Roman"/>
        </w:rPr>
        <w:t>w formie pisemnej listem poleconym za potwierdzeniem odbioru na adres Wykonawcy,</w:t>
      </w:r>
    </w:p>
    <w:p w14:paraId="0FF3576A" w14:textId="77777777" w:rsidR="00635190" w:rsidRPr="00516AF6" w:rsidRDefault="00635190" w:rsidP="00F9623A">
      <w:pPr>
        <w:pStyle w:val="Akapitzlist"/>
        <w:numPr>
          <w:ilvl w:val="0"/>
          <w:numId w:val="27"/>
        </w:numPr>
        <w:suppressAutoHyphens/>
        <w:spacing w:after="120" w:line="240" w:lineRule="auto"/>
        <w:ind w:left="714" w:hanging="357"/>
        <w:contextualSpacing w:val="0"/>
        <w:jc w:val="both"/>
        <w:rPr>
          <w:rFonts w:ascii="Times New Roman" w:hAnsi="Times New Roman"/>
        </w:rPr>
      </w:pPr>
      <w:r w:rsidRPr="00516AF6">
        <w:rPr>
          <w:rFonts w:ascii="Times New Roman" w:hAnsi="Times New Roman"/>
        </w:rPr>
        <w:t>w formie elektronicznej, o której mowa w art. 78</w:t>
      </w:r>
      <w:r w:rsidRPr="00516AF6">
        <w:rPr>
          <w:rFonts w:ascii="Times New Roman" w:hAnsi="Times New Roman"/>
          <w:vertAlign w:val="superscript"/>
        </w:rPr>
        <w:t>1</w:t>
      </w:r>
      <w:r w:rsidRPr="00516AF6">
        <w:rPr>
          <w:rFonts w:ascii="Times New Roman" w:hAnsi="Times New Roman"/>
        </w:rPr>
        <w:t xml:space="preserve"> § 1 Kodeksu cywilnego na adres poczty elektronicznej Wykonawcy.</w:t>
      </w:r>
    </w:p>
    <w:p w14:paraId="056D3E79" w14:textId="6A33E0A7" w:rsidR="00635190" w:rsidRPr="00516AF6" w:rsidRDefault="00635190" w:rsidP="00F9623A">
      <w:pPr>
        <w:numPr>
          <w:ilvl w:val="0"/>
          <w:numId w:val="5"/>
        </w:numPr>
        <w:tabs>
          <w:tab w:val="clear" w:pos="720"/>
        </w:tabs>
        <w:suppressAutoHyphens/>
        <w:spacing w:after="20"/>
        <w:ind w:left="357" w:hanging="357"/>
        <w:jc w:val="both"/>
        <w:rPr>
          <w:sz w:val="22"/>
          <w:szCs w:val="22"/>
        </w:rPr>
      </w:pPr>
      <w:r w:rsidRPr="00516AF6">
        <w:rPr>
          <w:sz w:val="22"/>
          <w:szCs w:val="22"/>
        </w:rPr>
        <w:t xml:space="preserve">Terminem otrzymania powiadomienia, o którym mowa w ust. </w:t>
      </w:r>
      <w:r w:rsidRPr="00516AF6">
        <w:rPr>
          <w:sz w:val="22"/>
          <w:szCs w:val="22"/>
        </w:rPr>
        <w:fldChar w:fldCharType="begin"/>
      </w:r>
      <w:r w:rsidRPr="00516AF6">
        <w:rPr>
          <w:sz w:val="22"/>
          <w:szCs w:val="22"/>
        </w:rPr>
        <w:instrText xml:space="preserve"> REF _Ref71623740 \r \h  \* MERGEFORMAT </w:instrText>
      </w:r>
      <w:r w:rsidRPr="00516AF6">
        <w:rPr>
          <w:sz w:val="22"/>
          <w:szCs w:val="22"/>
        </w:rPr>
      </w:r>
      <w:r w:rsidRPr="00516AF6">
        <w:rPr>
          <w:sz w:val="22"/>
          <w:szCs w:val="22"/>
        </w:rPr>
        <w:fldChar w:fldCharType="separate"/>
      </w:r>
      <w:r w:rsidR="00516AF6">
        <w:rPr>
          <w:sz w:val="22"/>
          <w:szCs w:val="22"/>
        </w:rPr>
        <w:t>7</w:t>
      </w:r>
      <w:r w:rsidRPr="00516AF6">
        <w:rPr>
          <w:sz w:val="22"/>
          <w:szCs w:val="22"/>
        </w:rPr>
        <w:fldChar w:fldCharType="end"/>
      </w:r>
      <w:r w:rsidRPr="00516AF6">
        <w:rPr>
          <w:sz w:val="22"/>
          <w:szCs w:val="22"/>
        </w:rPr>
        <w:t xml:space="preserve"> jest:</w:t>
      </w:r>
    </w:p>
    <w:p w14:paraId="4B026DF1" w14:textId="77777777" w:rsidR="00635190" w:rsidRPr="00516AF6" w:rsidRDefault="00635190" w:rsidP="00F9623A">
      <w:pPr>
        <w:pStyle w:val="Akapitzlist"/>
        <w:numPr>
          <w:ilvl w:val="0"/>
          <w:numId w:val="28"/>
        </w:numPr>
        <w:suppressAutoHyphens/>
        <w:spacing w:after="20" w:line="240" w:lineRule="auto"/>
        <w:ind w:left="714" w:hanging="357"/>
        <w:contextualSpacing w:val="0"/>
        <w:jc w:val="both"/>
        <w:rPr>
          <w:rFonts w:ascii="Times New Roman" w:hAnsi="Times New Roman"/>
        </w:rPr>
      </w:pPr>
      <w:r w:rsidRPr="00516AF6">
        <w:rPr>
          <w:rFonts w:ascii="Times New Roman" w:hAnsi="Times New Roman"/>
        </w:rPr>
        <w:t>w przypadku powiadomienia złożonego w formie pisemnej - dzień jego odbioru wskazany na potwierdzeniu odbioru,</w:t>
      </w:r>
    </w:p>
    <w:p w14:paraId="3740830E" w14:textId="77777777" w:rsidR="00635190" w:rsidRPr="00516AF6" w:rsidRDefault="00635190" w:rsidP="00F9623A">
      <w:pPr>
        <w:pStyle w:val="Akapitzlist"/>
        <w:numPr>
          <w:ilvl w:val="0"/>
          <w:numId w:val="28"/>
        </w:numPr>
        <w:suppressAutoHyphens/>
        <w:spacing w:after="120" w:line="240" w:lineRule="auto"/>
        <w:ind w:left="714" w:hanging="357"/>
        <w:contextualSpacing w:val="0"/>
        <w:jc w:val="both"/>
        <w:rPr>
          <w:rFonts w:ascii="Times New Roman" w:hAnsi="Times New Roman"/>
        </w:rPr>
      </w:pPr>
      <w:r w:rsidRPr="00516AF6">
        <w:rPr>
          <w:rFonts w:ascii="Times New Roman" w:hAnsi="Times New Roman"/>
        </w:rPr>
        <w:t>w przypadku powiadomienia złożonego w formie elektronicznej - dzień wysłania wiadomości zawierającej to powiadomienie na adres e-mail Wykonawcy.</w:t>
      </w:r>
    </w:p>
    <w:p w14:paraId="40F07505" w14:textId="77777777" w:rsidR="00635190" w:rsidRPr="00516AF6" w:rsidRDefault="00635190" w:rsidP="00F9623A">
      <w:pPr>
        <w:numPr>
          <w:ilvl w:val="0"/>
          <w:numId w:val="5"/>
        </w:numPr>
        <w:tabs>
          <w:tab w:val="clear" w:pos="720"/>
        </w:tabs>
        <w:suppressAutoHyphens/>
        <w:spacing w:after="120"/>
        <w:ind w:left="357" w:hanging="357"/>
        <w:jc w:val="both"/>
        <w:rPr>
          <w:sz w:val="22"/>
          <w:szCs w:val="22"/>
        </w:rPr>
      </w:pPr>
      <w:r w:rsidRPr="00516AF6">
        <w:rPr>
          <w:sz w:val="22"/>
          <w:szCs w:val="22"/>
        </w:rPr>
        <w:t>W przypadku, gdy potrącenie kary umownej z wynagrodzenia Wykonawcy nie będzie możliwe, Wykonawca zobowiązuje się do zapłaty kary umownej w terminie 14 dni roboczych od dnia otrzymania noty obciążeniowej wystawionej przez Zamawiającego.</w:t>
      </w:r>
    </w:p>
    <w:p w14:paraId="30BA844A" w14:textId="375F3538" w:rsidR="00635190" w:rsidRPr="00516AF6" w:rsidRDefault="00635190" w:rsidP="00F9623A">
      <w:pPr>
        <w:numPr>
          <w:ilvl w:val="0"/>
          <w:numId w:val="5"/>
        </w:numPr>
        <w:tabs>
          <w:tab w:val="clear" w:pos="720"/>
          <w:tab w:val="left" w:pos="357"/>
        </w:tabs>
        <w:suppressAutoHyphens/>
        <w:spacing w:after="120"/>
        <w:ind w:left="357" w:hanging="357"/>
        <w:jc w:val="both"/>
        <w:rPr>
          <w:sz w:val="22"/>
          <w:szCs w:val="22"/>
        </w:rPr>
      </w:pPr>
      <w:bookmarkStart w:id="22" w:name="_Ref149554564"/>
      <w:r w:rsidRPr="00516AF6">
        <w:rPr>
          <w:sz w:val="22"/>
          <w:szCs w:val="22"/>
        </w:rPr>
        <w:t xml:space="preserve">Strony zastrzegają możliwość kumulatywnego naliczania kar umownych z różnych tytułów do maksymalnej wysokości 30 % kwoty, o której mowa w </w:t>
      </w:r>
      <w:r w:rsidRPr="00516AF6">
        <w:rPr>
          <w:sz w:val="22"/>
        </w:rPr>
        <w:fldChar w:fldCharType="begin"/>
      </w:r>
      <w:r w:rsidRPr="00516AF6">
        <w:rPr>
          <w:sz w:val="22"/>
        </w:rPr>
        <w:instrText xml:space="preserve"> REF _Ref156375692 \r \h  \* MERGEFORMAT </w:instrText>
      </w:r>
      <w:r w:rsidRPr="00516AF6">
        <w:rPr>
          <w:sz w:val="22"/>
        </w:rPr>
      </w:r>
      <w:r w:rsidRPr="00516AF6">
        <w:rPr>
          <w:sz w:val="22"/>
        </w:rPr>
        <w:fldChar w:fldCharType="separate"/>
      </w:r>
      <w:r w:rsidR="00516AF6">
        <w:rPr>
          <w:sz w:val="22"/>
        </w:rPr>
        <w:t>§ 7</w:t>
      </w:r>
      <w:r w:rsidRPr="00516AF6">
        <w:rPr>
          <w:sz w:val="22"/>
        </w:rPr>
        <w:fldChar w:fldCharType="end"/>
      </w:r>
      <w:r w:rsidRPr="00516AF6">
        <w:rPr>
          <w:sz w:val="22"/>
          <w:szCs w:val="22"/>
        </w:rPr>
        <w:t xml:space="preserve"> ust. </w:t>
      </w:r>
      <w:r w:rsidRPr="00516AF6">
        <w:rPr>
          <w:sz w:val="22"/>
          <w:szCs w:val="22"/>
        </w:rPr>
        <w:fldChar w:fldCharType="begin"/>
      </w:r>
      <w:r w:rsidRPr="00516AF6">
        <w:rPr>
          <w:sz w:val="22"/>
          <w:szCs w:val="22"/>
        </w:rPr>
        <w:instrText xml:space="preserve"> REF _Ref88119506 \r \h  \* MERGEFORMAT </w:instrText>
      </w:r>
      <w:r w:rsidRPr="00516AF6">
        <w:rPr>
          <w:sz w:val="22"/>
          <w:szCs w:val="22"/>
        </w:rPr>
      </w:r>
      <w:r w:rsidRPr="00516AF6">
        <w:rPr>
          <w:sz w:val="22"/>
          <w:szCs w:val="22"/>
        </w:rPr>
        <w:fldChar w:fldCharType="separate"/>
      </w:r>
      <w:r w:rsidR="00516AF6">
        <w:rPr>
          <w:sz w:val="22"/>
          <w:szCs w:val="22"/>
        </w:rPr>
        <w:t>3</w:t>
      </w:r>
      <w:r w:rsidRPr="00516AF6">
        <w:rPr>
          <w:sz w:val="22"/>
          <w:szCs w:val="22"/>
        </w:rPr>
        <w:fldChar w:fldCharType="end"/>
      </w:r>
      <w:r w:rsidRPr="00516AF6">
        <w:rPr>
          <w:sz w:val="22"/>
          <w:szCs w:val="22"/>
        </w:rPr>
        <w:t xml:space="preserve"> umowy.</w:t>
      </w:r>
      <w:bookmarkEnd w:id="22"/>
    </w:p>
    <w:p w14:paraId="70C30283" w14:textId="6AD60CEB" w:rsidR="00635190" w:rsidRPr="00516AF6" w:rsidRDefault="00635190" w:rsidP="00F9623A">
      <w:pPr>
        <w:numPr>
          <w:ilvl w:val="0"/>
          <w:numId w:val="5"/>
        </w:numPr>
        <w:tabs>
          <w:tab w:val="clear" w:pos="720"/>
          <w:tab w:val="left" w:pos="357"/>
        </w:tabs>
        <w:suppressAutoHyphens/>
        <w:spacing w:after="120"/>
        <w:ind w:left="357" w:hanging="357"/>
        <w:jc w:val="both"/>
        <w:rPr>
          <w:sz w:val="22"/>
          <w:szCs w:val="22"/>
        </w:rPr>
      </w:pPr>
      <w:r w:rsidRPr="00516AF6">
        <w:rPr>
          <w:sz w:val="22"/>
          <w:szCs w:val="22"/>
        </w:rPr>
        <w:t>Wykonawcy występujący i realizujący wspólnie przedmiot zamówienia ponoszą solidarną odpowiedzialność za niewykonanie lub nienależyte wykonanie zamówienia.</w:t>
      </w:r>
    </w:p>
    <w:p w14:paraId="2421DD8F" w14:textId="77777777" w:rsidR="00A44047" w:rsidRPr="00516AF6" w:rsidRDefault="00A44047" w:rsidP="00583389">
      <w:pPr>
        <w:jc w:val="both"/>
        <w:rPr>
          <w:bCs/>
        </w:rPr>
      </w:pPr>
    </w:p>
    <w:p w14:paraId="423D8181" w14:textId="77777777" w:rsidR="00A44047" w:rsidRPr="00516AF6" w:rsidRDefault="00A44047" w:rsidP="00F9623A">
      <w:pPr>
        <w:pStyle w:val="Akapitzlist"/>
        <w:keepNext/>
        <w:numPr>
          <w:ilvl w:val="0"/>
          <w:numId w:val="9"/>
        </w:numPr>
        <w:spacing w:after="60" w:line="240" w:lineRule="auto"/>
        <w:ind w:left="714" w:hanging="357"/>
        <w:contextualSpacing w:val="0"/>
        <w:jc w:val="center"/>
        <w:rPr>
          <w:rFonts w:ascii="Times New Roman" w:hAnsi="Times New Roman"/>
          <w:b/>
          <w:bCs/>
        </w:rPr>
      </w:pPr>
    </w:p>
    <w:p w14:paraId="4C9E0170" w14:textId="77777777" w:rsidR="00A44047" w:rsidRPr="00516AF6" w:rsidRDefault="002F092E" w:rsidP="00F17E85">
      <w:pPr>
        <w:keepNext/>
        <w:spacing w:after="120"/>
        <w:jc w:val="center"/>
        <w:rPr>
          <w:b/>
          <w:bCs/>
          <w:smallCaps/>
        </w:rPr>
      </w:pPr>
      <w:r w:rsidRPr="00516AF6">
        <w:rPr>
          <w:b/>
          <w:bCs/>
          <w:smallCaps/>
        </w:rPr>
        <w:t>Odstąpienie od umowy</w:t>
      </w:r>
    </w:p>
    <w:p w14:paraId="1793B74A" w14:textId="77777777" w:rsidR="00F83AA4" w:rsidRPr="00516AF6" w:rsidRDefault="00F83AA4" w:rsidP="00F9623A">
      <w:pPr>
        <w:pStyle w:val="Nagwek"/>
        <w:numPr>
          <w:ilvl w:val="0"/>
          <w:numId w:val="30"/>
        </w:numPr>
        <w:tabs>
          <w:tab w:val="center" w:pos="4536"/>
          <w:tab w:val="right" w:pos="9072"/>
        </w:tabs>
        <w:suppressAutoHyphens/>
        <w:spacing w:before="0" w:after="0"/>
        <w:ind w:left="357" w:hanging="357"/>
        <w:jc w:val="both"/>
        <w:rPr>
          <w:rFonts w:ascii="Times New Roman" w:hAnsi="Times New Roman" w:cs="Times New Roman"/>
          <w:sz w:val="22"/>
          <w:szCs w:val="22"/>
        </w:rPr>
      </w:pPr>
      <w:bookmarkStart w:id="23" w:name="_Ref71629400"/>
      <w:r w:rsidRPr="00516AF6">
        <w:rPr>
          <w:rFonts w:ascii="Times New Roman" w:hAnsi="Times New Roman" w:cs="Times New Roman"/>
          <w:sz w:val="22"/>
          <w:szCs w:val="22"/>
        </w:rPr>
        <w:t>Oprócz przypadków określonych w przepisach Kodeksu cywilnego Zamawiającemu przysługuje prawo odstąpienia od niniejszej umowy w szczególności w następujących przypadkach:</w:t>
      </w:r>
      <w:bookmarkEnd w:id="23"/>
    </w:p>
    <w:p w14:paraId="18EB5206" w14:textId="77777777" w:rsidR="00F83AA4" w:rsidRPr="00516AF6" w:rsidRDefault="00F83AA4" w:rsidP="00F9623A">
      <w:pPr>
        <w:pStyle w:val="Nagwek"/>
        <w:keepNext w:val="0"/>
        <w:numPr>
          <w:ilvl w:val="2"/>
          <w:numId w:val="29"/>
        </w:numPr>
        <w:tabs>
          <w:tab w:val="center" w:pos="709"/>
          <w:tab w:val="right" w:pos="9072"/>
        </w:tabs>
        <w:suppressAutoHyphens/>
        <w:spacing w:before="0" w:after="0"/>
        <w:ind w:left="714" w:hanging="357"/>
        <w:jc w:val="both"/>
        <w:rPr>
          <w:rFonts w:ascii="Times New Roman" w:hAnsi="Times New Roman" w:cs="Times New Roman"/>
          <w:sz w:val="22"/>
          <w:szCs w:val="22"/>
        </w:rPr>
      </w:pPr>
      <w:r w:rsidRPr="00516AF6">
        <w:rPr>
          <w:rFonts w:ascii="Times New Roman" w:hAnsi="Times New Roman" w:cs="Times New Roman"/>
          <w:sz w:val="22"/>
          <w:szCs w:val="22"/>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6B6763E" w14:textId="77777777" w:rsidR="00F83AA4" w:rsidRPr="00516AF6" w:rsidRDefault="00F83AA4" w:rsidP="00F9623A">
      <w:pPr>
        <w:pStyle w:val="Nagwek"/>
        <w:keepNext w:val="0"/>
        <w:numPr>
          <w:ilvl w:val="2"/>
          <w:numId w:val="29"/>
        </w:numPr>
        <w:tabs>
          <w:tab w:val="center" w:pos="709"/>
          <w:tab w:val="right" w:pos="9072"/>
        </w:tabs>
        <w:suppressAutoHyphens/>
        <w:spacing w:before="0" w:after="0"/>
        <w:ind w:left="714" w:hanging="357"/>
        <w:jc w:val="both"/>
        <w:rPr>
          <w:rFonts w:ascii="Times New Roman" w:hAnsi="Times New Roman" w:cs="Times New Roman"/>
          <w:sz w:val="22"/>
          <w:szCs w:val="22"/>
        </w:rPr>
      </w:pPr>
      <w:r w:rsidRPr="00516AF6">
        <w:rPr>
          <w:rFonts w:ascii="Times New Roman" w:hAnsi="Times New Roman" w:cs="Times New Roman"/>
          <w:sz w:val="22"/>
          <w:szCs w:val="22"/>
        </w:rPr>
        <w:t>jeżeli zachodzi co najmniej jedna z następujących okoliczności:</w:t>
      </w:r>
    </w:p>
    <w:p w14:paraId="70E2D5A1" w14:textId="77777777" w:rsidR="00F83AA4" w:rsidRPr="00516AF6" w:rsidRDefault="00F83AA4" w:rsidP="00F9623A">
      <w:pPr>
        <w:pStyle w:val="Nagwek"/>
        <w:keepNext w:val="0"/>
        <w:numPr>
          <w:ilvl w:val="0"/>
          <w:numId w:val="32"/>
        </w:numPr>
        <w:suppressAutoHyphens/>
        <w:spacing w:before="0" w:after="0"/>
        <w:ind w:left="1071" w:hanging="357"/>
        <w:jc w:val="both"/>
        <w:rPr>
          <w:rFonts w:ascii="Times New Roman" w:hAnsi="Times New Roman" w:cs="Times New Roman"/>
          <w:sz w:val="22"/>
          <w:szCs w:val="22"/>
        </w:rPr>
      </w:pPr>
      <w:r w:rsidRPr="00516AF6">
        <w:rPr>
          <w:rFonts w:ascii="Times New Roman" w:hAnsi="Times New Roman" w:cs="Times New Roman"/>
          <w:sz w:val="22"/>
          <w:szCs w:val="22"/>
        </w:rPr>
        <w:t>dokonano zmiany umowy z naruszeniem art. 454 i art. 455 ustawy Pzp,</w:t>
      </w:r>
    </w:p>
    <w:p w14:paraId="492A68AA" w14:textId="77777777" w:rsidR="00F83AA4" w:rsidRPr="00516AF6" w:rsidRDefault="00F83AA4" w:rsidP="00F9623A">
      <w:pPr>
        <w:pStyle w:val="Nagwek"/>
        <w:keepNext w:val="0"/>
        <w:numPr>
          <w:ilvl w:val="0"/>
          <w:numId w:val="32"/>
        </w:numPr>
        <w:suppressAutoHyphens/>
        <w:spacing w:before="0" w:after="0"/>
        <w:ind w:left="1071" w:hanging="357"/>
        <w:jc w:val="both"/>
        <w:rPr>
          <w:rFonts w:ascii="Times New Roman" w:hAnsi="Times New Roman" w:cs="Times New Roman"/>
          <w:sz w:val="22"/>
          <w:szCs w:val="22"/>
        </w:rPr>
      </w:pPr>
      <w:r w:rsidRPr="00516AF6">
        <w:rPr>
          <w:rFonts w:ascii="Times New Roman" w:hAnsi="Times New Roman" w:cs="Times New Roman"/>
          <w:sz w:val="22"/>
          <w:szCs w:val="22"/>
        </w:rPr>
        <w:t>Wykonawca w chwili zawarcia umowy podlegał wykluczeniu na podstawie art. 108 ustawy Pzp,</w:t>
      </w:r>
    </w:p>
    <w:p w14:paraId="7AFE203D" w14:textId="77777777" w:rsidR="00F83AA4" w:rsidRPr="00516AF6" w:rsidRDefault="00F83AA4" w:rsidP="00F9623A">
      <w:pPr>
        <w:pStyle w:val="Nagwek"/>
        <w:keepNext w:val="0"/>
        <w:numPr>
          <w:ilvl w:val="0"/>
          <w:numId w:val="32"/>
        </w:numPr>
        <w:suppressAutoHyphens/>
        <w:spacing w:before="0" w:after="0"/>
        <w:ind w:left="1071" w:hanging="357"/>
        <w:jc w:val="both"/>
        <w:rPr>
          <w:rFonts w:ascii="Times New Roman" w:hAnsi="Times New Roman" w:cs="Times New Roman"/>
          <w:sz w:val="22"/>
          <w:szCs w:val="22"/>
        </w:rPr>
      </w:pPr>
      <w:r w:rsidRPr="00516AF6">
        <w:rPr>
          <w:rFonts w:ascii="Times New Roman" w:hAnsi="Times New Roman" w:cs="Times New Roman"/>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227C63D" w14:textId="77777777" w:rsidR="00F83AA4" w:rsidRPr="00516AF6" w:rsidRDefault="00F83AA4" w:rsidP="00F9623A">
      <w:pPr>
        <w:pStyle w:val="Nagwek"/>
        <w:keepNext w:val="0"/>
        <w:numPr>
          <w:ilvl w:val="2"/>
          <w:numId w:val="29"/>
        </w:numPr>
        <w:tabs>
          <w:tab w:val="center" w:pos="709"/>
          <w:tab w:val="right" w:pos="9072"/>
        </w:tabs>
        <w:suppressAutoHyphens/>
        <w:spacing w:before="0" w:after="0"/>
        <w:ind w:left="714" w:hanging="357"/>
        <w:jc w:val="both"/>
        <w:rPr>
          <w:rFonts w:ascii="Times New Roman" w:hAnsi="Times New Roman" w:cs="Times New Roman"/>
          <w:sz w:val="22"/>
          <w:szCs w:val="22"/>
        </w:rPr>
      </w:pPr>
      <w:r w:rsidRPr="00516AF6">
        <w:rPr>
          <w:rFonts w:ascii="Times New Roman" w:hAnsi="Times New Roman" w:cs="Times New Roman"/>
          <w:sz w:val="22"/>
          <w:szCs w:val="22"/>
        </w:rPr>
        <w:t>gdy Wykonawca nie wykonuje przedmiotu umowy zgodnie z zawartą umową lub nienależycie wykonuje swoje obowiązki, pomimo pisemnego wezwania przez Zamawiającego do prawidłowego wykonania przedmiotu umowy,</w:t>
      </w:r>
    </w:p>
    <w:p w14:paraId="4AECD239" w14:textId="52BE84D5" w:rsidR="00F83AA4" w:rsidRPr="00516AF6" w:rsidRDefault="00F83AA4" w:rsidP="00F9623A">
      <w:pPr>
        <w:pStyle w:val="Nagwek"/>
        <w:keepNext w:val="0"/>
        <w:numPr>
          <w:ilvl w:val="2"/>
          <w:numId w:val="29"/>
        </w:numPr>
        <w:tabs>
          <w:tab w:val="right" w:pos="9072"/>
        </w:tabs>
        <w:suppressAutoHyphens/>
        <w:spacing w:before="0" w:after="0"/>
        <w:ind w:left="714" w:hanging="357"/>
        <w:jc w:val="both"/>
        <w:rPr>
          <w:rFonts w:ascii="Times New Roman" w:hAnsi="Times New Roman" w:cs="Times New Roman"/>
          <w:sz w:val="22"/>
          <w:szCs w:val="22"/>
        </w:rPr>
      </w:pPr>
      <w:r w:rsidRPr="00516AF6">
        <w:rPr>
          <w:rFonts w:ascii="Times New Roman" w:hAnsi="Times New Roman" w:cs="Times New Roman"/>
          <w:sz w:val="22"/>
          <w:szCs w:val="22"/>
        </w:rPr>
        <w:t>w przypadku nieprzystąpienia przez Wykonawcę do świadczenia usług lub przerwania ich wykonywania na okres dłuższy niż 30 dni roboczych,</w:t>
      </w:r>
    </w:p>
    <w:p w14:paraId="7A49BA29" w14:textId="18A8EF1D" w:rsidR="00F83AA4" w:rsidRPr="00516AF6" w:rsidRDefault="00F83AA4" w:rsidP="00F9623A">
      <w:pPr>
        <w:pStyle w:val="Nagwek"/>
        <w:keepNext w:val="0"/>
        <w:numPr>
          <w:ilvl w:val="2"/>
          <w:numId w:val="29"/>
        </w:numPr>
        <w:tabs>
          <w:tab w:val="center" w:pos="709"/>
          <w:tab w:val="right" w:pos="9072"/>
        </w:tabs>
        <w:suppressAutoHyphens/>
        <w:spacing w:before="0" w:after="0"/>
        <w:ind w:left="714" w:hanging="357"/>
        <w:jc w:val="both"/>
        <w:rPr>
          <w:rFonts w:ascii="Times New Roman" w:hAnsi="Times New Roman" w:cs="Times New Roman"/>
          <w:sz w:val="22"/>
          <w:szCs w:val="22"/>
        </w:rPr>
      </w:pPr>
      <w:r w:rsidRPr="00516AF6">
        <w:rPr>
          <w:rFonts w:ascii="Times New Roman" w:hAnsi="Times New Roman" w:cs="Times New Roman"/>
          <w:sz w:val="22"/>
          <w:szCs w:val="22"/>
        </w:rPr>
        <w:t>gdy Zamawiający wyczerpał możliwość naliczania kar umownych wobec Wykonawcy w związku z ich naliczeniem w maksymalnej wysokości określonej w </w:t>
      </w:r>
      <w:r w:rsidRPr="00516AF6">
        <w:rPr>
          <w:rFonts w:ascii="Times New Roman" w:hAnsi="Times New Roman" w:cs="Times New Roman"/>
          <w:sz w:val="22"/>
          <w:szCs w:val="22"/>
        </w:rPr>
        <w:fldChar w:fldCharType="begin"/>
      </w:r>
      <w:r w:rsidRPr="00516AF6">
        <w:rPr>
          <w:rFonts w:ascii="Times New Roman" w:hAnsi="Times New Roman" w:cs="Times New Roman"/>
          <w:sz w:val="22"/>
          <w:szCs w:val="22"/>
        </w:rPr>
        <w:instrText xml:space="preserve"> REF _Ref94618368 \r \h </w:instrText>
      </w:r>
      <w:r w:rsidRPr="00516AF6">
        <w:rPr>
          <w:rFonts w:ascii="Times New Roman" w:hAnsi="Times New Roman" w:cs="Times New Roman"/>
          <w:sz w:val="22"/>
          <w:szCs w:val="22"/>
        </w:rPr>
      </w:r>
      <w:r w:rsidRPr="00516AF6">
        <w:rPr>
          <w:rFonts w:ascii="Times New Roman" w:hAnsi="Times New Roman" w:cs="Times New Roman"/>
          <w:sz w:val="22"/>
          <w:szCs w:val="22"/>
        </w:rPr>
        <w:fldChar w:fldCharType="separate"/>
      </w:r>
      <w:r w:rsidR="00516AF6">
        <w:rPr>
          <w:rFonts w:ascii="Times New Roman" w:hAnsi="Times New Roman" w:cs="Times New Roman"/>
          <w:sz w:val="22"/>
          <w:szCs w:val="22"/>
        </w:rPr>
        <w:t>§ 10</w:t>
      </w:r>
      <w:r w:rsidRPr="00516AF6">
        <w:rPr>
          <w:rFonts w:ascii="Times New Roman" w:hAnsi="Times New Roman" w:cs="Times New Roman"/>
          <w:sz w:val="22"/>
          <w:szCs w:val="22"/>
        </w:rPr>
        <w:fldChar w:fldCharType="end"/>
      </w:r>
      <w:r w:rsidRPr="00516AF6">
        <w:rPr>
          <w:rFonts w:ascii="Times New Roman" w:hAnsi="Times New Roman" w:cs="Times New Roman"/>
          <w:sz w:val="22"/>
          <w:szCs w:val="22"/>
        </w:rPr>
        <w:t xml:space="preserve"> ust. </w:t>
      </w:r>
      <w:r w:rsidRPr="00516AF6">
        <w:rPr>
          <w:rFonts w:ascii="Times New Roman" w:hAnsi="Times New Roman" w:cs="Times New Roman"/>
          <w:sz w:val="22"/>
          <w:szCs w:val="22"/>
        </w:rPr>
        <w:fldChar w:fldCharType="begin"/>
      </w:r>
      <w:r w:rsidRPr="00516AF6">
        <w:rPr>
          <w:rFonts w:ascii="Times New Roman" w:hAnsi="Times New Roman" w:cs="Times New Roman"/>
          <w:sz w:val="22"/>
          <w:szCs w:val="22"/>
        </w:rPr>
        <w:instrText xml:space="preserve"> REF _Ref156815579 \r \h </w:instrText>
      </w:r>
      <w:r w:rsidRPr="00516AF6">
        <w:rPr>
          <w:rFonts w:ascii="Times New Roman" w:hAnsi="Times New Roman" w:cs="Times New Roman"/>
          <w:sz w:val="22"/>
          <w:szCs w:val="22"/>
        </w:rPr>
      </w:r>
      <w:r w:rsidRPr="00516AF6">
        <w:rPr>
          <w:rFonts w:ascii="Times New Roman" w:hAnsi="Times New Roman" w:cs="Times New Roman"/>
          <w:sz w:val="22"/>
          <w:szCs w:val="22"/>
        </w:rPr>
        <w:fldChar w:fldCharType="separate"/>
      </w:r>
      <w:r w:rsidR="00516AF6">
        <w:rPr>
          <w:rFonts w:ascii="Times New Roman" w:hAnsi="Times New Roman" w:cs="Times New Roman"/>
          <w:sz w:val="22"/>
          <w:szCs w:val="22"/>
        </w:rPr>
        <w:t>1</w:t>
      </w:r>
      <w:r w:rsidRPr="00516AF6">
        <w:rPr>
          <w:rFonts w:ascii="Times New Roman" w:hAnsi="Times New Roman" w:cs="Times New Roman"/>
          <w:sz w:val="22"/>
          <w:szCs w:val="22"/>
        </w:rPr>
        <w:fldChar w:fldCharType="end"/>
      </w:r>
      <w:r w:rsidRPr="00516AF6">
        <w:rPr>
          <w:rFonts w:ascii="Times New Roman" w:hAnsi="Times New Roman" w:cs="Times New Roman"/>
          <w:sz w:val="22"/>
          <w:szCs w:val="22"/>
        </w:rPr>
        <w:t xml:space="preserve"> pkt </w:t>
      </w:r>
      <w:r w:rsidRPr="00516AF6">
        <w:rPr>
          <w:rFonts w:ascii="Times New Roman" w:hAnsi="Times New Roman" w:cs="Times New Roman"/>
          <w:sz w:val="22"/>
          <w:szCs w:val="22"/>
        </w:rPr>
        <w:fldChar w:fldCharType="begin"/>
      </w:r>
      <w:r w:rsidRPr="00516AF6">
        <w:rPr>
          <w:rFonts w:ascii="Times New Roman" w:hAnsi="Times New Roman" w:cs="Times New Roman"/>
          <w:sz w:val="22"/>
          <w:szCs w:val="22"/>
        </w:rPr>
        <w:instrText xml:space="preserve"> REF _Ref156815585 \r \h </w:instrText>
      </w:r>
      <w:r w:rsidRPr="00516AF6">
        <w:rPr>
          <w:rFonts w:ascii="Times New Roman" w:hAnsi="Times New Roman" w:cs="Times New Roman"/>
          <w:sz w:val="22"/>
          <w:szCs w:val="22"/>
        </w:rPr>
      </w:r>
      <w:r w:rsidRPr="00516AF6">
        <w:rPr>
          <w:rFonts w:ascii="Times New Roman" w:hAnsi="Times New Roman" w:cs="Times New Roman"/>
          <w:sz w:val="22"/>
          <w:szCs w:val="22"/>
        </w:rPr>
        <w:fldChar w:fldCharType="separate"/>
      </w:r>
      <w:r w:rsidR="00516AF6">
        <w:rPr>
          <w:rFonts w:ascii="Times New Roman" w:hAnsi="Times New Roman" w:cs="Times New Roman"/>
          <w:sz w:val="22"/>
          <w:szCs w:val="22"/>
        </w:rPr>
        <w:t>1)</w:t>
      </w:r>
      <w:r w:rsidRPr="00516AF6">
        <w:rPr>
          <w:rFonts w:ascii="Times New Roman" w:hAnsi="Times New Roman" w:cs="Times New Roman"/>
          <w:sz w:val="22"/>
          <w:szCs w:val="22"/>
        </w:rPr>
        <w:fldChar w:fldCharType="end"/>
      </w:r>
      <w:r w:rsidRPr="00516AF6">
        <w:rPr>
          <w:rFonts w:ascii="Times New Roman" w:hAnsi="Times New Roman" w:cs="Times New Roman"/>
          <w:sz w:val="22"/>
          <w:szCs w:val="22"/>
        </w:rPr>
        <w:t xml:space="preserve"> lit. b-j lub ust. </w:t>
      </w:r>
      <w:r w:rsidRPr="00516AF6">
        <w:rPr>
          <w:rFonts w:ascii="Times New Roman" w:hAnsi="Times New Roman" w:cs="Times New Roman"/>
          <w:sz w:val="22"/>
          <w:szCs w:val="22"/>
        </w:rPr>
        <w:fldChar w:fldCharType="begin"/>
      </w:r>
      <w:r w:rsidRPr="00516AF6">
        <w:rPr>
          <w:rFonts w:ascii="Times New Roman" w:hAnsi="Times New Roman" w:cs="Times New Roman"/>
          <w:sz w:val="22"/>
          <w:szCs w:val="22"/>
        </w:rPr>
        <w:instrText xml:space="preserve"> REF _Ref149554564 \r \h </w:instrText>
      </w:r>
      <w:r w:rsidRPr="00516AF6">
        <w:rPr>
          <w:rFonts w:ascii="Times New Roman" w:hAnsi="Times New Roman" w:cs="Times New Roman"/>
          <w:sz w:val="22"/>
          <w:szCs w:val="22"/>
        </w:rPr>
      </w:r>
      <w:r w:rsidRPr="00516AF6">
        <w:rPr>
          <w:rFonts w:ascii="Times New Roman" w:hAnsi="Times New Roman" w:cs="Times New Roman"/>
          <w:sz w:val="22"/>
          <w:szCs w:val="22"/>
        </w:rPr>
        <w:fldChar w:fldCharType="separate"/>
      </w:r>
      <w:r w:rsidR="00516AF6">
        <w:rPr>
          <w:rFonts w:ascii="Times New Roman" w:hAnsi="Times New Roman" w:cs="Times New Roman"/>
          <w:sz w:val="22"/>
          <w:szCs w:val="22"/>
        </w:rPr>
        <w:t>10</w:t>
      </w:r>
      <w:r w:rsidRPr="00516AF6">
        <w:rPr>
          <w:rFonts w:ascii="Times New Roman" w:hAnsi="Times New Roman" w:cs="Times New Roman"/>
          <w:sz w:val="22"/>
          <w:szCs w:val="22"/>
        </w:rPr>
        <w:fldChar w:fldCharType="end"/>
      </w:r>
      <w:r w:rsidRPr="00516AF6">
        <w:rPr>
          <w:rFonts w:ascii="Times New Roman" w:hAnsi="Times New Roman" w:cs="Times New Roman"/>
          <w:sz w:val="22"/>
          <w:szCs w:val="22"/>
        </w:rPr>
        <w:t xml:space="preserve"> umowy,</w:t>
      </w:r>
    </w:p>
    <w:p w14:paraId="7977A57C" w14:textId="77777777" w:rsidR="00F83AA4" w:rsidRPr="00516AF6" w:rsidRDefault="00F83AA4" w:rsidP="00F9623A">
      <w:pPr>
        <w:pStyle w:val="Nagwek"/>
        <w:keepNext w:val="0"/>
        <w:numPr>
          <w:ilvl w:val="2"/>
          <w:numId w:val="29"/>
        </w:numPr>
        <w:tabs>
          <w:tab w:val="center" w:pos="709"/>
          <w:tab w:val="right" w:pos="9072"/>
        </w:tabs>
        <w:suppressAutoHyphens/>
        <w:spacing w:before="0"/>
        <w:ind w:left="714" w:hanging="357"/>
        <w:jc w:val="both"/>
        <w:rPr>
          <w:rFonts w:ascii="Times New Roman" w:hAnsi="Times New Roman" w:cs="Times New Roman"/>
          <w:sz w:val="22"/>
          <w:szCs w:val="22"/>
        </w:rPr>
      </w:pPr>
      <w:r w:rsidRPr="00516AF6">
        <w:rPr>
          <w:rFonts w:ascii="Times New Roman" w:hAnsi="Times New Roman" w:cs="Times New Roman"/>
          <w:sz w:val="22"/>
          <w:szCs w:val="22"/>
        </w:rPr>
        <w:t>ogłoszenia upadłości Wykonawcy lub rozwiązania firmy Wykonawcy, bądź wydania nakazu zajęcia majątku Wykonawcy.</w:t>
      </w:r>
    </w:p>
    <w:p w14:paraId="7E148A24" w14:textId="77777777" w:rsidR="00F83AA4" w:rsidRPr="00516AF6" w:rsidRDefault="00F83AA4" w:rsidP="00F9623A">
      <w:pPr>
        <w:pStyle w:val="Nagwek"/>
        <w:numPr>
          <w:ilvl w:val="0"/>
          <w:numId w:val="30"/>
        </w:numPr>
        <w:suppressAutoHyphens/>
        <w:spacing w:before="0" w:after="0"/>
        <w:ind w:left="357" w:hanging="357"/>
        <w:jc w:val="both"/>
        <w:rPr>
          <w:rFonts w:ascii="Times New Roman" w:hAnsi="Times New Roman" w:cs="Times New Roman"/>
          <w:sz w:val="22"/>
          <w:szCs w:val="22"/>
        </w:rPr>
      </w:pPr>
      <w:bookmarkStart w:id="24" w:name="_Ref71630912"/>
      <w:r w:rsidRPr="00516AF6">
        <w:rPr>
          <w:rFonts w:ascii="Times New Roman" w:hAnsi="Times New Roman" w:cs="Times New Roman"/>
          <w:sz w:val="22"/>
          <w:szCs w:val="22"/>
        </w:rPr>
        <w:t>Wykonawcy przysługuje prawo odstąpienia od umowy w szczególności, jeżeli:</w:t>
      </w:r>
      <w:bookmarkEnd w:id="24"/>
    </w:p>
    <w:p w14:paraId="75049045" w14:textId="77777777" w:rsidR="00F83AA4" w:rsidRPr="00516AF6" w:rsidRDefault="00F83AA4" w:rsidP="00F9623A">
      <w:pPr>
        <w:pStyle w:val="Nagwek"/>
        <w:keepNext w:val="0"/>
        <w:numPr>
          <w:ilvl w:val="0"/>
          <w:numId w:val="31"/>
        </w:numPr>
        <w:suppressAutoHyphens/>
        <w:spacing w:before="0"/>
        <w:ind w:left="714" w:hanging="357"/>
        <w:jc w:val="both"/>
        <w:rPr>
          <w:rFonts w:ascii="Times New Roman" w:hAnsi="Times New Roman" w:cs="Times New Roman"/>
          <w:sz w:val="22"/>
          <w:szCs w:val="22"/>
        </w:rPr>
      </w:pPr>
      <w:r w:rsidRPr="00516AF6">
        <w:rPr>
          <w:rFonts w:ascii="Times New Roman" w:hAnsi="Times New Roman" w:cs="Times New Roman"/>
          <w:sz w:val="22"/>
          <w:szCs w:val="22"/>
        </w:rPr>
        <w:t>Zamawiający zawiadomi Wykonawcę, iż wobec zaistnienia uprzednio nieprzewidzianych okoliczności nie będzie mógł spełnić swoich zobowiązań umownych wobec Wykonawcy.</w:t>
      </w:r>
    </w:p>
    <w:p w14:paraId="4B1F9762" w14:textId="1A4FDCDB" w:rsidR="00F83AA4" w:rsidRPr="00516AF6" w:rsidRDefault="00F83AA4" w:rsidP="00F9623A">
      <w:pPr>
        <w:pStyle w:val="Nagwek"/>
        <w:keepNext w:val="0"/>
        <w:numPr>
          <w:ilvl w:val="0"/>
          <w:numId w:val="30"/>
        </w:numPr>
        <w:suppressAutoHyphens/>
        <w:spacing w:before="0"/>
        <w:ind w:left="357" w:hanging="357"/>
        <w:jc w:val="both"/>
        <w:rPr>
          <w:rFonts w:ascii="Times New Roman" w:hAnsi="Times New Roman" w:cs="Times New Roman"/>
          <w:sz w:val="22"/>
          <w:szCs w:val="22"/>
        </w:rPr>
      </w:pPr>
      <w:bookmarkStart w:id="25" w:name="_Ref71707660"/>
      <w:r w:rsidRPr="00516AF6">
        <w:rPr>
          <w:rFonts w:ascii="Times New Roman" w:hAnsi="Times New Roman" w:cs="Times New Roman"/>
          <w:sz w:val="22"/>
          <w:szCs w:val="22"/>
        </w:rPr>
        <w:t xml:space="preserve">Odstąpienie od umowy może nastąpić w terminie 14 dni od powzięcia wiadomości o zaistnieniu okoliczności, o których mowa w ust. </w:t>
      </w:r>
      <w:r w:rsidRPr="00516AF6">
        <w:rPr>
          <w:rFonts w:ascii="Times New Roman" w:hAnsi="Times New Roman" w:cs="Times New Roman"/>
          <w:sz w:val="22"/>
          <w:szCs w:val="22"/>
        </w:rPr>
        <w:fldChar w:fldCharType="begin"/>
      </w:r>
      <w:r w:rsidRPr="00516AF6">
        <w:rPr>
          <w:rFonts w:ascii="Times New Roman" w:hAnsi="Times New Roman" w:cs="Times New Roman"/>
          <w:sz w:val="22"/>
          <w:szCs w:val="22"/>
        </w:rPr>
        <w:instrText xml:space="preserve"> REF _Ref71629400 \r \h  \* MERGEFORMAT </w:instrText>
      </w:r>
      <w:r w:rsidRPr="00516AF6">
        <w:rPr>
          <w:rFonts w:ascii="Times New Roman" w:hAnsi="Times New Roman" w:cs="Times New Roman"/>
          <w:sz w:val="22"/>
          <w:szCs w:val="22"/>
        </w:rPr>
      </w:r>
      <w:r w:rsidRPr="00516AF6">
        <w:rPr>
          <w:rFonts w:ascii="Times New Roman" w:hAnsi="Times New Roman" w:cs="Times New Roman"/>
          <w:sz w:val="22"/>
          <w:szCs w:val="22"/>
        </w:rPr>
        <w:fldChar w:fldCharType="separate"/>
      </w:r>
      <w:r w:rsidR="00516AF6">
        <w:rPr>
          <w:rFonts w:ascii="Times New Roman" w:hAnsi="Times New Roman" w:cs="Times New Roman"/>
          <w:sz w:val="22"/>
          <w:szCs w:val="22"/>
        </w:rPr>
        <w:t>1</w:t>
      </w:r>
      <w:r w:rsidRPr="00516AF6">
        <w:rPr>
          <w:rFonts w:ascii="Times New Roman" w:hAnsi="Times New Roman" w:cs="Times New Roman"/>
          <w:sz w:val="22"/>
          <w:szCs w:val="22"/>
        </w:rPr>
        <w:fldChar w:fldCharType="end"/>
      </w:r>
      <w:r w:rsidRPr="00516AF6">
        <w:rPr>
          <w:rFonts w:ascii="Times New Roman" w:hAnsi="Times New Roman" w:cs="Times New Roman"/>
          <w:sz w:val="22"/>
          <w:szCs w:val="22"/>
        </w:rPr>
        <w:t xml:space="preserve"> lub </w:t>
      </w:r>
      <w:r w:rsidRPr="00516AF6">
        <w:rPr>
          <w:rFonts w:ascii="Times New Roman" w:hAnsi="Times New Roman" w:cs="Times New Roman"/>
          <w:sz w:val="22"/>
          <w:szCs w:val="22"/>
        </w:rPr>
        <w:fldChar w:fldCharType="begin"/>
      </w:r>
      <w:r w:rsidRPr="00516AF6">
        <w:rPr>
          <w:rFonts w:ascii="Times New Roman" w:hAnsi="Times New Roman" w:cs="Times New Roman"/>
          <w:sz w:val="22"/>
          <w:szCs w:val="22"/>
        </w:rPr>
        <w:instrText xml:space="preserve"> REF _Ref71630912 \r \h  \* MERGEFORMAT </w:instrText>
      </w:r>
      <w:r w:rsidRPr="00516AF6">
        <w:rPr>
          <w:rFonts w:ascii="Times New Roman" w:hAnsi="Times New Roman" w:cs="Times New Roman"/>
          <w:sz w:val="22"/>
          <w:szCs w:val="22"/>
        </w:rPr>
      </w:r>
      <w:r w:rsidRPr="00516AF6">
        <w:rPr>
          <w:rFonts w:ascii="Times New Roman" w:hAnsi="Times New Roman" w:cs="Times New Roman"/>
          <w:sz w:val="22"/>
          <w:szCs w:val="22"/>
        </w:rPr>
        <w:fldChar w:fldCharType="separate"/>
      </w:r>
      <w:r w:rsidR="00516AF6">
        <w:rPr>
          <w:rFonts w:ascii="Times New Roman" w:hAnsi="Times New Roman" w:cs="Times New Roman"/>
          <w:sz w:val="22"/>
          <w:szCs w:val="22"/>
        </w:rPr>
        <w:t>2</w:t>
      </w:r>
      <w:r w:rsidRPr="00516AF6">
        <w:rPr>
          <w:rFonts w:ascii="Times New Roman" w:hAnsi="Times New Roman" w:cs="Times New Roman"/>
          <w:sz w:val="22"/>
          <w:szCs w:val="22"/>
        </w:rPr>
        <w:fldChar w:fldCharType="end"/>
      </w:r>
      <w:r w:rsidRPr="00516AF6">
        <w:rPr>
          <w:rFonts w:ascii="Times New Roman" w:hAnsi="Times New Roman" w:cs="Times New Roman"/>
          <w:sz w:val="22"/>
          <w:szCs w:val="22"/>
        </w:rPr>
        <w:t>.</w:t>
      </w:r>
      <w:bookmarkEnd w:id="25"/>
    </w:p>
    <w:p w14:paraId="15FF6F3C" w14:textId="77777777" w:rsidR="00F83AA4" w:rsidRPr="00516AF6" w:rsidRDefault="00F83AA4" w:rsidP="00F9623A">
      <w:pPr>
        <w:pStyle w:val="Nagwek"/>
        <w:keepNext w:val="0"/>
        <w:numPr>
          <w:ilvl w:val="0"/>
          <w:numId w:val="30"/>
        </w:numPr>
        <w:suppressAutoHyphens/>
        <w:spacing w:before="0"/>
        <w:ind w:left="357" w:hanging="357"/>
        <w:jc w:val="both"/>
        <w:rPr>
          <w:rFonts w:ascii="Times New Roman" w:hAnsi="Times New Roman" w:cs="Times New Roman"/>
          <w:sz w:val="22"/>
          <w:szCs w:val="22"/>
        </w:rPr>
      </w:pPr>
      <w:bookmarkStart w:id="26" w:name="_Ref71707665"/>
      <w:r w:rsidRPr="00516AF6">
        <w:rPr>
          <w:rFonts w:ascii="Times New Roman" w:hAnsi="Times New Roman" w:cs="Times New Roman"/>
          <w:sz w:val="22"/>
          <w:szCs w:val="22"/>
        </w:rPr>
        <w:lastRenderedPageBreak/>
        <w:t>Odstąpienie od umowy powinno nastąpić w formie pisemnej pod rygorem nieważności takiego odstąpienia i powinno zawierać uzasadnienie.</w:t>
      </w:r>
      <w:bookmarkEnd w:id="26"/>
    </w:p>
    <w:p w14:paraId="684AA703" w14:textId="77777777" w:rsidR="00F83AA4" w:rsidRPr="00516AF6" w:rsidRDefault="00F83AA4" w:rsidP="00F9623A">
      <w:pPr>
        <w:pStyle w:val="Nagwek"/>
        <w:keepNext w:val="0"/>
        <w:numPr>
          <w:ilvl w:val="0"/>
          <w:numId w:val="30"/>
        </w:numPr>
        <w:suppressAutoHyphens/>
        <w:spacing w:before="0"/>
        <w:ind w:left="357" w:hanging="357"/>
        <w:jc w:val="both"/>
        <w:rPr>
          <w:rFonts w:ascii="Times New Roman" w:hAnsi="Times New Roman" w:cs="Times New Roman"/>
          <w:sz w:val="22"/>
          <w:szCs w:val="22"/>
        </w:rPr>
      </w:pPr>
      <w:r w:rsidRPr="00516AF6">
        <w:rPr>
          <w:rFonts w:ascii="Times New Roman" w:hAnsi="Times New Roman" w:cs="Times New Roman"/>
          <w:sz w:val="22"/>
          <w:szCs w:val="22"/>
        </w:rPr>
        <w:t>Zamawiający zapłaci Wykonawcy wynagrodzenie za usługi wykonane do dnia odstąpienia pomniejszone o roszczenia Zamawiającego z tytułu kar umownych oraz ewentualne roszczenia odszkodowawcze.</w:t>
      </w:r>
    </w:p>
    <w:p w14:paraId="6B2024B4" w14:textId="783D71FB" w:rsidR="00A44047" w:rsidRPr="00516AF6" w:rsidRDefault="00F83AA4" w:rsidP="00F9623A">
      <w:pPr>
        <w:pStyle w:val="Nagwek"/>
        <w:keepNext w:val="0"/>
        <w:numPr>
          <w:ilvl w:val="0"/>
          <w:numId w:val="30"/>
        </w:numPr>
        <w:suppressAutoHyphens/>
        <w:spacing w:before="0" w:after="0"/>
        <w:ind w:left="357" w:hanging="357"/>
        <w:jc w:val="both"/>
        <w:rPr>
          <w:rFonts w:ascii="Times New Roman" w:hAnsi="Times New Roman" w:cs="Times New Roman"/>
          <w:sz w:val="22"/>
          <w:szCs w:val="22"/>
        </w:rPr>
      </w:pPr>
      <w:r w:rsidRPr="00516AF6">
        <w:rPr>
          <w:rFonts w:ascii="Times New Roman" w:hAnsi="Times New Roman" w:cs="Times New Roman"/>
          <w:sz w:val="22"/>
          <w:szCs w:val="22"/>
        </w:rPr>
        <w:t>Koszty związane z odstąpieniem od umowy ponosi Strona, która jest winna odstąpienia od umowy.</w:t>
      </w:r>
      <w:r w:rsidR="00A44047" w:rsidRPr="00516AF6">
        <w:rPr>
          <w:rFonts w:ascii="Times New Roman" w:hAnsi="Times New Roman" w:cs="Times New Roman"/>
          <w:sz w:val="22"/>
          <w:szCs w:val="22"/>
        </w:rPr>
        <w:t xml:space="preserve"> </w:t>
      </w:r>
    </w:p>
    <w:p w14:paraId="4B2D0653" w14:textId="17A2E524" w:rsidR="00A44047" w:rsidRPr="00516AF6" w:rsidRDefault="00A44047" w:rsidP="00F83AA4">
      <w:pPr>
        <w:rPr>
          <w:b/>
          <w:bCs/>
          <w:sz w:val="22"/>
          <w:szCs w:val="22"/>
        </w:rPr>
      </w:pPr>
    </w:p>
    <w:p w14:paraId="23F346B8" w14:textId="77777777" w:rsidR="0032234D" w:rsidRPr="00516AF6" w:rsidRDefault="0032234D" w:rsidP="00F9623A">
      <w:pPr>
        <w:pStyle w:val="Akapitzlist"/>
        <w:keepNext/>
        <w:numPr>
          <w:ilvl w:val="0"/>
          <w:numId w:val="9"/>
        </w:numPr>
        <w:suppressAutoHyphens/>
        <w:spacing w:after="80" w:line="240" w:lineRule="auto"/>
        <w:contextualSpacing w:val="0"/>
        <w:jc w:val="center"/>
        <w:rPr>
          <w:rFonts w:ascii="Times New Roman" w:hAnsi="Times New Roman"/>
          <w:b/>
          <w:bCs/>
          <w:vertAlign w:val="superscript"/>
        </w:rPr>
      </w:pPr>
      <w:bookmarkStart w:id="27" w:name="_Ref459710447"/>
    </w:p>
    <w:bookmarkEnd w:id="27"/>
    <w:p w14:paraId="46ECC64D" w14:textId="6F9152B0" w:rsidR="0032234D" w:rsidRPr="00516AF6" w:rsidRDefault="0032234D" w:rsidP="0032234D">
      <w:pPr>
        <w:pStyle w:val="Akapitzlist"/>
        <w:keepNext/>
        <w:spacing w:after="80"/>
        <w:ind w:left="0"/>
        <w:contextualSpacing w:val="0"/>
        <w:jc w:val="center"/>
        <w:rPr>
          <w:rFonts w:ascii="Times New Roman" w:hAnsi="Times New Roman"/>
          <w:b/>
          <w:bCs/>
          <w:smallCaps/>
          <w:sz w:val="24"/>
          <w:szCs w:val="24"/>
          <w:vertAlign w:val="superscript"/>
        </w:rPr>
      </w:pPr>
      <w:r w:rsidRPr="00516AF6">
        <w:rPr>
          <w:rFonts w:ascii="Times New Roman" w:hAnsi="Times New Roman"/>
          <w:b/>
          <w:bCs/>
          <w:smallCaps/>
          <w:sz w:val="24"/>
          <w:szCs w:val="24"/>
        </w:rPr>
        <w:t>Podwykonawcy</w:t>
      </w:r>
      <w:r w:rsidRPr="00516AF6">
        <w:rPr>
          <w:rStyle w:val="Odwoanieprzypisudolnego"/>
          <w:rFonts w:ascii="Times New Roman" w:hAnsi="Times New Roman"/>
          <w:b/>
          <w:bCs/>
          <w:smallCaps/>
          <w:sz w:val="24"/>
          <w:szCs w:val="24"/>
        </w:rPr>
        <w:footnoteReference w:customMarkFollows="1" w:id="1"/>
        <w:t>*</w:t>
      </w:r>
    </w:p>
    <w:p w14:paraId="0480606D"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 xml:space="preserve">Wykonawca może powierzyć wykonanie części zamówienia podwykonawcy. </w:t>
      </w:r>
    </w:p>
    <w:p w14:paraId="4BFFF104"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Do zawarcia przez Wykonawcę umowy z podwykonawcą jest wymagana zgoda Zamawiającego.</w:t>
      </w:r>
    </w:p>
    <w:p w14:paraId="34CE01DE"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Wykonawca przedkłada Zamawiającemu poświadczoną za zgodność z oryginałem kopię zawartej umowy o podwykonawstwo, w terminie 7 dni od dnia jej zawarcia.</w:t>
      </w:r>
    </w:p>
    <w:p w14:paraId="5E2A6C33"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Jeżeli Zamawiający w terminie 7 dni od przedstawienia mu przez Wykonawcę umowy z podwykonawcą nie zgłosi na piśmie zastrzeżeń lub sprzeciwu, uważa się, że wyraził zgodę na zawarcie umowy.</w:t>
      </w:r>
    </w:p>
    <w:p w14:paraId="1C85D678"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 xml:space="preserve">Postanowienia zawarte w umowach z podwykonawcami nie mogą być sprzeczne </w:t>
      </w:r>
      <w:r w:rsidRPr="00516AF6">
        <w:rPr>
          <w:sz w:val="22"/>
          <w:szCs w:val="22"/>
        </w:rPr>
        <w:br/>
        <w:t>z postanowieniami niniejszej umowy, w szczególności w zakresie formy rozliczania za wykonanie usług, terminu realizacji przedmiotu umowy.</w:t>
      </w:r>
    </w:p>
    <w:p w14:paraId="55816952"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0B263AD"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Powierzenie wykonania części przedmiotu umowy podwykonawcy nie wyłącza obowiązku spełnienia przez Wykonawcę wszystkich wymogów określonych postanowieniami umowy, w tym dotyczących personelu Wykonawcy.</w:t>
      </w:r>
    </w:p>
    <w:p w14:paraId="36A6CB79"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Wykonawca ponosi wobec Zamawiającego pełną odpowiedzialność za usługi, które wykonuje przy pomocy podwykonawców.</w:t>
      </w:r>
    </w:p>
    <w:p w14:paraId="37D8C2D0"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 xml:space="preserve">Wykonawca zobowiązuje się koordynować prace realizowane przez podwykonawców </w:t>
      </w:r>
      <w:r w:rsidRPr="00516AF6">
        <w:rPr>
          <w:sz w:val="22"/>
          <w:szCs w:val="22"/>
        </w:rPr>
        <w:br/>
        <w:t>z zastrzeżeniem, że Stroną dla Zamawiającego będzie w każdym przypadku Wykonawca.</w:t>
      </w:r>
    </w:p>
    <w:p w14:paraId="11B687F2"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Wykonawca jest odpowiedzialny za działanie, zaniechanie, uchybienia i zaniedbania podwykonawcy i jego pracowników w takim samym stopniu, jakby to były działania, uchybienia lub zaniedbania jego własnych pracowników.</w:t>
      </w:r>
    </w:p>
    <w:p w14:paraId="228A1559"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Jakakolwiek przerwa w realizacji przedmiotu umowy, wynikająca z braku podwykonawcy, będzie traktowana jako przerwa wynikła z przyczyn zależnych od Wykonawcy i będzie stanowić podstawę do naliczenia Wykonawcy kar umownych.</w:t>
      </w:r>
    </w:p>
    <w:p w14:paraId="2661C748"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026E7BB"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w:t>
      </w:r>
      <w:r w:rsidRPr="00516AF6">
        <w:rPr>
          <w:sz w:val="22"/>
          <w:szCs w:val="22"/>
        </w:rPr>
        <w:lastRenderedPageBreak/>
        <w:t>mowa w zdaniu pierwszym, w trakcie realizacji zamówienia, a także przekazuje informacje na temat nowych podwykonawców, którym w późniejszym okresie zamierza powierzyć realizację zamówienia.</w:t>
      </w:r>
    </w:p>
    <w:p w14:paraId="3F94AADB"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Zamawiający może zażądać od Wykonawcy natychmiastowego zaprzestania świadczenia usług przez podwykonawcę lub dalszego podwykonawcę, z którym nie została zawarta umowa o podwykonawstwo zaakceptowana przez Zamawiającego.</w:t>
      </w:r>
    </w:p>
    <w:p w14:paraId="456B56B2"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usług lub dotrzymania terminów realizacji tych usług. Wykonawca, podwykonawca lub dalszy podwykonawca niezwłocznie usunie na żądanie Zamawiającego podwykonawcę lub dalszego podwykonawcę, jeżeli działania podwykonawcy lub dalszego podwykonawcy naruszają postanowienia niniejszej umowy.</w:t>
      </w:r>
    </w:p>
    <w:p w14:paraId="41E9BAEA"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Każdorazowa zmiana, wprowadzenie lub rezygnacja z podwykonawcy wymaga pisemnej zgody Zamawiającego.</w:t>
      </w:r>
    </w:p>
    <w:p w14:paraId="3EB46B17" w14:textId="77777777" w:rsidR="0032234D" w:rsidRPr="00516AF6" w:rsidRDefault="0032234D" w:rsidP="00F9623A">
      <w:pPr>
        <w:numPr>
          <w:ilvl w:val="0"/>
          <w:numId w:val="21"/>
        </w:numPr>
        <w:suppressAutoHyphens/>
        <w:spacing w:after="120"/>
        <w:ind w:left="357" w:hanging="357"/>
        <w:jc w:val="both"/>
        <w:rPr>
          <w:sz w:val="22"/>
          <w:szCs w:val="22"/>
        </w:rPr>
      </w:pPr>
      <w:r w:rsidRPr="00516AF6">
        <w:rPr>
          <w:sz w:val="22"/>
          <w:szCs w:val="22"/>
        </w:rPr>
        <w:t xml:space="preserve">Wszystkie zapisy dotyczące Wykonawcy stosuje się odpowiednio do podwykonawców </w:t>
      </w:r>
      <w:r w:rsidRPr="00516AF6">
        <w:rPr>
          <w:sz w:val="22"/>
          <w:szCs w:val="22"/>
        </w:rPr>
        <w:br/>
        <w:t>i dalszych podwykonawców.</w:t>
      </w:r>
    </w:p>
    <w:p w14:paraId="2A7D2128" w14:textId="77777777" w:rsidR="0032234D" w:rsidRPr="00516AF6" w:rsidRDefault="0032234D" w:rsidP="00F9623A">
      <w:pPr>
        <w:numPr>
          <w:ilvl w:val="0"/>
          <w:numId w:val="21"/>
        </w:numPr>
        <w:suppressAutoHyphens/>
        <w:spacing w:after="120"/>
        <w:ind w:left="357" w:hanging="357"/>
        <w:jc w:val="both"/>
        <w:rPr>
          <w:sz w:val="22"/>
          <w:szCs w:val="22"/>
        </w:rPr>
      </w:pPr>
      <w:bookmarkStart w:id="28" w:name="_Ref71718170"/>
      <w:r w:rsidRPr="00516AF6">
        <w:rPr>
          <w:sz w:val="22"/>
          <w:szCs w:val="22"/>
        </w:rPr>
        <w:t>Do faktur wystawionych przez Wykonawcę obejmujących usługi wykonane przez podwykonawców załączone będzie zestawienie należności dla wszystkich podwykonawców lub dalszych podwykonawców z oświadczeniem podwykonawców o otrzymaniu od Wykonawcy wynagrodzenia za wykonaną przez danego podwykonawcę cześć przedmiotu umowy.</w:t>
      </w:r>
      <w:bookmarkEnd w:id="28"/>
    </w:p>
    <w:p w14:paraId="1D6DC02B" w14:textId="77777777" w:rsidR="0032234D" w:rsidRPr="00516AF6" w:rsidRDefault="0032234D" w:rsidP="00F9623A">
      <w:pPr>
        <w:numPr>
          <w:ilvl w:val="0"/>
          <w:numId w:val="21"/>
        </w:numPr>
        <w:suppressAutoHyphens/>
        <w:ind w:left="357" w:hanging="357"/>
        <w:jc w:val="both"/>
        <w:rPr>
          <w:sz w:val="22"/>
          <w:szCs w:val="22"/>
        </w:rPr>
      </w:pPr>
      <w:r w:rsidRPr="00516AF6">
        <w:rPr>
          <w:sz w:val="22"/>
          <w:szCs w:val="22"/>
        </w:rPr>
        <w:t>W przypadku nieprzedstawienia przez Wykonawcę wszystkich dowodów zapłaty Zamawiający wstrzyma wypłatę należnego wynagrodzenia w części równej sumie kwot wynikających z nieprzedstawionych dowodów zapłaty.</w:t>
      </w:r>
    </w:p>
    <w:p w14:paraId="2CCF2065" w14:textId="77777777" w:rsidR="0032234D" w:rsidRPr="00516AF6" w:rsidRDefault="0032234D" w:rsidP="0032234D">
      <w:pPr>
        <w:tabs>
          <w:tab w:val="left" w:pos="357"/>
        </w:tabs>
        <w:jc w:val="both"/>
      </w:pPr>
    </w:p>
    <w:p w14:paraId="211A9D48" w14:textId="77777777" w:rsidR="0032234D" w:rsidRPr="00516AF6" w:rsidRDefault="0032234D" w:rsidP="00F9623A">
      <w:pPr>
        <w:keepNext/>
        <w:numPr>
          <w:ilvl w:val="0"/>
          <w:numId w:val="9"/>
        </w:numPr>
        <w:tabs>
          <w:tab w:val="left" w:pos="357"/>
        </w:tabs>
        <w:suppressAutoHyphens/>
        <w:spacing w:after="60"/>
        <w:jc w:val="center"/>
        <w:rPr>
          <w:b/>
          <w:bCs/>
          <w:sz w:val="22"/>
          <w:szCs w:val="22"/>
        </w:rPr>
      </w:pPr>
      <w:bookmarkStart w:id="29" w:name="_Ref465427041"/>
    </w:p>
    <w:bookmarkEnd w:id="29"/>
    <w:p w14:paraId="15109DCA" w14:textId="77777777" w:rsidR="0032234D" w:rsidRPr="00516AF6" w:rsidRDefault="0032234D" w:rsidP="0032234D">
      <w:pPr>
        <w:keepNext/>
        <w:tabs>
          <w:tab w:val="left" w:pos="357"/>
        </w:tabs>
        <w:spacing w:after="120"/>
        <w:jc w:val="center"/>
        <w:rPr>
          <w:b/>
          <w:smallCaps/>
        </w:rPr>
      </w:pPr>
      <w:r w:rsidRPr="00516AF6">
        <w:rPr>
          <w:b/>
          <w:smallCaps/>
        </w:rPr>
        <w:t>Zmiany postanowień umowy</w:t>
      </w:r>
    </w:p>
    <w:p w14:paraId="3981FE90" w14:textId="77777777" w:rsidR="0032234D" w:rsidRPr="00516AF6" w:rsidRDefault="0032234D" w:rsidP="00F9623A">
      <w:pPr>
        <w:numPr>
          <w:ilvl w:val="0"/>
          <w:numId w:val="22"/>
        </w:numPr>
        <w:suppressAutoHyphens/>
        <w:spacing w:after="120"/>
        <w:ind w:left="357" w:hanging="357"/>
        <w:jc w:val="both"/>
        <w:rPr>
          <w:b/>
          <w:bCs/>
          <w:sz w:val="22"/>
          <w:szCs w:val="22"/>
        </w:rPr>
      </w:pPr>
      <w:bookmarkStart w:id="30" w:name="_Ref71889812"/>
      <w:r w:rsidRPr="00516AF6">
        <w:rPr>
          <w:sz w:val="22"/>
          <w:szCs w:val="22"/>
        </w:rPr>
        <w:t>Zamawiający dopuszcza możliwość wprowadzenia zmian do zawartej umowy na podstawie art. 454</w:t>
      </w:r>
      <w:r w:rsidRPr="00516AF6">
        <w:rPr>
          <w:sz w:val="22"/>
          <w:szCs w:val="22"/>
        </w:rPr>
        <w:noBreakHyphen/>
        <w:t>455 ustawy Pzp.</w:t>
      </w:r>
      <w:bookmarkEnd w:id="30"/>
    </w:p>
    <w:p w14:paraId="4B0FAC49" w14:textId="2246C951" w:rsidR="0032234D" w:rsidRPr="00516AF6" w:rsidRDefault="0032234D" w:rsidP="00F9623A">
      <w:pPr>
        <w:keepNext/>
        <w:numPr>
          <w:ilvl w:val="0"/>
          <w:numId w:val="22"/>
        </w:numPr>
        <w:suppressAutoHyphens/>
        <w:ind w:left="357" w:hanging="357"/>
        <w:jc w:val="both"/>
        <w:rPr>
          <w:b/>
          <w:bCs/>
          <w:sz w:val="22"/>
          <w:szCs w:val="22"/>
        </w:rPr>
      </w:pPr>
      <w:bookmarkStart w:id="31" w:name="_Ref72154725"/>
      <w:r w:rsidRPr="00516AF6">
        <w:rPr>
          <w:sz w:val="22"/>
          <w:szCs w:val="22"/>
        </w:rPr>
        <w:t xml:space="preserve">Oprócz przypadków, o których mowa w ust. </w:t>
      </w:r>
      <w:r w:rsidRPr="00516AF6">
        <w:rPr>
          <w:sz w:val="22"/>
          <w:szCs w:val="22"/>
        </w:rPr>
        <w:fldChar w:fldCharType="begin"/>
      </w:r>
      <w:r w:rsidRPr="00516AF6">
        <w:rPr>
          <w:sz w:val="22"/>
          <w:szCs w:val="22"/>
        </w:rPr>
        <w:instrText xml:space="preserve"> REF _Ref71889812 \r \h  \* MERGEFORMAT </w:instrText>
      </w:r>
      <w:r w:rsidRPr="00516AF6">
        <w:rPr>
          <w:sz w:val="22"/>
          <w:szCs w:val="22"/>
        </w:rPr>
      </w:r>
      <w:r w:rsidRPr="00516AF6">
        <w:rPr>
          <w:sz w:val="22"/>
          <w:szCs w:val="22"/>
        </w:rPr>
        <w:fldChar w:fldCharType="separate"/>
      </w:r>
      <w:r w:rsidR="00516AF6">
        <w:rPr>
          <w:sz w:val="22"/>
          <w:szCs w:val="22"/>
        </w:rPr>
        <w:t>1</w:t>
      </w:r>
      <w:r w:rsidRPr="00516AF6">
        <w:rPr>
          <w:sz w:val="22"/>
          <w:szCs w:val="22"/>
        </w:rPr>
        <w:fldChar w:fldCharType="end"/>
      </w:r>
      <w:r w:rsidRPr="00516AF6">
        <w:rPr>
          <w:sz w:val="22"/>
          <w:szCs w:val="22"/>
        </w:rPr>
        <w:t>, strony dopuszczają możliwość wprowadzania zmiany umowy w stosunku do treści oferty, na podstawie której dokonano wyboru Wykonawcy, w przypadku wystąpienia którejkolwiek z następujących okoliczności:</w:t>
      </w:r>
      <w:bookmarkEnd w:id="31"/>
    </w:p>
    <w:p w14:paraId="33513B6C" w14:textId="77777777" w:rsidR="0032234D" w:rsidRPr="00516AF6" w:rsidRDefault="0032234D" w:rsidP="00F9623A">
      <w:pPr>
        <w:pStyle w:val="Akapitzlist"/>
        <w:numPr>
          <w:ilvl w:val="0"/>
          <w:numId w:val="23"/>
        </w:numPr>
        <w:spacing w:after="20" w:line="240" w:lineRule="auto"/>
        <w:ind w:left="714" w:hanging="357"/>
        <w:contextualSpacing w:val="0"/>
        <w:jc w:val="both"/>
        <w:rPr>
          <w:rFonts w:ascii="Times New Roman" w:hAnsi="Times New Roman"/>
        </w:rPr>
      </w:pPr>
      <w:bookmarkStart w:id="32" w:name="_Ref156376330"/>
      <w:r w:rsidRPr="00516AF6">
        <w:rPr>
          <w:rFonts w:ascii="Times New Roman" w:hAnsi="Times New Roman"/>
        </w:rPr>
        <w:t>zmiana zakresu rzeczowego umowy może nastąpić w przypadku:</w:t>
      </w:r>
      <w:bookmarkEnd w:id="32"/>
    </w:p>
    <w:p w14:paraId="4E615BFA" w14:textId="77777777" w:rsidR="0032234D" w:rsidRPr="00516AF6" w:rsidRDefault="0032234D" w:rsidP="00F9623A">
      <w:pPr>
        <w:pStyle w:val="Akapitzlist"/>
        <w:numPr>
          <w:ilvl w:val="0"/>
          <w:numId w:val="24"/>
        </w:numPr>
        <w:spacing w:after="20" w:line="240" w:lineRule="auto"/>
        <w:ind w:left="1071" w:hanging="357"/>
        <w:contextualSpacing w:val="0"/>
        <w:jc w:val="both"/>
        <w:rPr>
          <w:rFonts w:ascii="Times New Roman" w:hAnsi="Times New Roman"/>
        </w:rPr>
      </w:pPr>
      <w:r w:rsidRPr="00516AF6">
        <w:rPr>
          <w:rFonts w:ascii="Times New Roman" w:hAnsi="Times New Roman"/>
        </w:rPr>
        <w:t>gdy jego wykonanie w pierwotnym zakresie nie leży w interesie Zamawiającego,</w:t>
      </w:r>
    </w:p>
    <w:p w14:paraId="08125313" w14:textId="7ABAAE57" w:rsidR="0032234D" w:rsidRPr="00516AF6" w:rsidRDefault="0032234D" w:rsidP="00F9623A">
      <w:pPr>
        <w:pStyle w:val="Akapitzlist"/>
        <w:numPr>
          <w:ilvl w:val="0"/>
          <w:numId w:val="24"/>
        </w:numPr>
        <w:spacing w:after="20" w:line="240" w:lineRule="auto"/>
        <w:ind w:left="1071" w:hanging="357"/>
        <w:contextualSpacing w:val="0"/>
        <w:jc w:val="both"/>
        <w:rPr>
          <w:rFonts w:ascii="Times New Roman" w:hAnsi="Times New Roman"/>
        </w:rPr>
      </w:pPr>
      <w:r w:rsidRPr="00516AF6">
        <w:rPr>
          <w:rFonts w:ascii="Times New Roman" w:hAnsi="Times New Roman"/>
        </w:rPr>
        <w:t xml:space="preserve">zmiany ilości wykonywania usług, o których mowa w </w:t>
      </w:r>
      <w:r w:rsidRPr="00516AF6">
        <w:rPr>
          <w:rFonts w:ascii="Times New Roman" w:hAnsi="Times New Roman"/>
        </w:rPr>
        <w:fldChar w:fldCharType="begin"/>
      </w:r>
      <w:r w:rsidRPr="00516AF6">
        <w:rPr>
          <w:rFonts w:ascii="Times New Roman" w:hAnsi="Times New Roman"/>
        </w:rPr>
        <w:instrText xml:space="preserve"> REF _Ref156375692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 7</w:t>
      </w:r>
      <w:r w:rsidRPr="00516AF6">
        <w:rPr>
          <w:rFonts w:ascii="Times New Roman" w:hAnsi="Times New Roman"/>
        </w:rPr>
        <w:fldChar w:fldCharType="end"/>
      </w:r>
      <w:r w:rsidRPr="00516AF6">
        <w:rPr>
          <w:rFonts w:ascii="Times New Roman" w:hAnsi="Times New Roman"/>
        </w:rPr>
        <w:t xml:space="preserve"> ust. </w:t>
      </w:r>
      <w:r w:rsidRPr="00516AF6">
        <w:rPr>
          <w:rFonts w:ascii="Times New Roman" w:hAnsi="Times New Roman"/>
        </w:rPr>
        <w:fldChar w:fldCharType="begin"/>
      </w:r>
      <w:r w:rsidRPr="00516AF6">
        <w:rPr>
          <w:rFonts w:ascii="Times New Roman" w:hAnsi="Times New Roman"/>
        </w:rPr>
        <w:instrText xml:space="preserve"> REF _Ref156374521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2</w:t>
      </w:r>
      <w:r w:rsidRPr="00516AF6">
        <w:rPr>
          <w:rFonts w:ascii="Times New Roman" w:hAnsi="Times New Roman"/>
        </w:rPr>
        <w:fldChar w:fldCharType="end"/>
      </w:r>
      <w:r w:rsidRPr="00516AF6">
        <w:rPr>
          <w:rFonts w:ascii="Times New Roman" w:hAnsi="Times New Roman"/>
        </w:rPr>
        <w:t xml:space="preserve"> umowy (ceny jednostkowe nie ulegają zmianie),</w:t>
      </w:r>
    </w:p>
    <w:p w14:paraId="4209BDCB" w14:textId="77777777" w:rsidR="0032234D" w:rsidRPr="00516AF6" w:rsidRDefault="0032234D" w:rsidP="00F9623A">
      <w:pPr>
        <w:pStyle w:val="Akapitzlist"/>
        <w:numPr>
          <w:ilvl w:val="0"/>
          <w:numId w:val="24"/>
        </w:numPr>
        <w:spacing w:after="20" w:line="240" w:lineRule="auto"/>
        <w:ind w:left="1071" w:hanging="357"/>
        <w:contextualSpacing w:val="0"/>
        <w:jc w:val="both"/>
        <w:rPr>
          <w:rFonts w:ascii="Times New Roman" w:hAnsi="Times New Roman"/>
        </w:rPr>
      </w:pPr>
      <w:r w:rsidRPr="00516AF6">
        <w:rPr>
          <w:rFonts w:ascii="Times New Roman" w:hAnsi="Times New Roman"/>
        </w:rPr>
        <w:t>wystąpienia okoliczności niezależnych od Zamawiającego oraz Wykonawcy uniemożliwiających wykonanie przedmiotu umowy w pierwotnym zakresie,</w:t>
      </w:r>
    </w:p>
    <w:p w14:paraId="0AC2EFF0" w14:textId="77777777" w:rsidR="0032234D" w:rsidRPr="00516AF6" w:rsidRDefault="0032234D" w:rsidP="00F9623A">
      <w:pPr>
        <w:pStyle w:val="Akapitzlist"/>
        <w:numPr>
          <w:ilvl w:val="0"/>
          <w:numId w:val="24"/>
        </w:numPr>
        <w:spacing w:after="40" w:line="240" w:lineRule="auto"/>
        <w:ind w:left="1071" w:hanging="357"/>
        <w:contextualSpacing w:val="0"/>
        <w:jc w:val="both"/>
        <w:rPr>
          <w:rFonts w:ascii="Times New Roman" w:hAnsi="Times New Roman"/>
        </w:rPr>
      </w:pPr>
      <w:r w:rsidRPr="00516AF6">
        <w:rPr>
          <w:rFonts w:ascii="Times New Roman" w:hAnsi="Times New Roman"/>
        </w:rPr>
        <w:t>zmiany powszechnie obowiązujących przepisów prawa w zakresie mającym wpływ na realizację przedmiotu umowy;</w:t>
      </w:r>
    </w:p>
    <w:p w14:paraId="737B7FD5" w14:textId="77777777" w:rsidR="0032234D" w:rsidRPr="00516AF6" w:rsidRDefault="0032234D" w:rsidP="00F9623A">
      <w:pPr>
        <w:pStyle w:val="Akapitzlist"/>
        <w:numPr>
          <w:ilvl w:val="0"/>
          <w:numId w:val="23"/>
        </w:numPr>
        <w:spacing w:after="0" w:line="240" w:lineRule="auto"/>
        <w:ind w:left="714" w:hanging="357"/>
        <w:contextualSpacing w:val="0"/>
        <w:jc w:val="both"/>
        <w:rPr>
          <w:rFonts w:ascii="Times New Roman" w:hAnsi="Times New Roman"/>
        </w:rPr>
      </w:pPr>
      <w:r w:rsidRPr="00516AF6">
        <w:rPr>
          <w:rFonts w:ascii="Times New Roman" w:hAnsi="Times New Roman"/>
        </w:rPr>
        <w:t>zmiana wynagrodzenia może wystąpić w przypadku:</w:t>
      </w:r>
    </w:p>
    <w:p w14:paraId="63E410AD" w14:textId="77777777" w:rsidR="0032234D" w:rsidRPr="00516AF6" w:rsidRDefault="0032234D" w:rsidP="00F9623A">
      <w:pPr>
        <w:pStyle w:val="Akapitzlist"/>
        <w:numPr>
          <w:ilvl w:val="0"/>
          <w:numId w:val="26"/>
        </w:numPr>
        <w:spacing w:after="0" w:line="240" w:lineRule="auto"/>
        <w:ind w:left="1071" w:hanging="357"/>
        <w:contextualSpacing w:val="0"/>
        <w:jc w:val="both"/>
        <w:rPr>
          <w:rFonts w:ascii="Times New Roman" w:hAnsi="Times New Roman"/>
        </w:rPr>
      </w:pPr>
      <w:r w:rsidRPr="00516AF6">
        <w:rPr>
          <w:rFonts w:ascii="Times New Roman" w:hAnsi="Times New Roman"/>
        </w:rPr>
        <w:t>zmiany zakresu rzeczowego umowy,</w:t>
      </w:r>
    </w:p>
    <w:p w14:paraId="3F60B841" w14:textId="77777777" w:rsidR="0032234D" w:rsidRPr="00516AF6" w:rsidRDefault="0032234D" w:rsidP="00F9623A">
      <w:pPr>
        <w:pStyle w:val="Akapitzlist"/>
        <w:numPr>
          <w:ilvl w:val="0"/>
          <w:numId w:val="26"/>
        </w:numPr>
        <w:spacing w:after="0" w:line="240" w:lineRule="auto"/>
        <w:ind w:left="1071" w:hanging="357"/>
        <w:contextualSpacing w:val="0"/>
        <w:jc w:val="both"/>
        <w:rPr>
          <w:rFonts w:ascii="Times New Roman" w:hAnsi="Times New Roman"/>
        </w:rPr>
      </w:pPr>
      <w:r w:rsidRPr="00516AF6">
        <w:rPr>
          <w:rFonts w:ascii="Times New Roman" w:hAnsi="Times New Roman"/>
        </w:rPr>
        <w:t>zaistnienia przyczyn organizacyjnych lub finansowych leżących po stronie Zamawiającego,</w:t>
      </w:r>
    </w:p>
    <w:p w14:paraId="7C8975AB" w14:textId="77777777" w:rsidR="0032234D" w:rsidRPr="00516AF6" w:rsidRDefault="0032234D" w:rsidP="00F9623A">
      <w:pPr>
        <w:pStyle w:val="Akapitzlist"/>
        <w:numPr>
          <w:ilvl w:val="0"/>
          <w:numId w:val="26"/>
        </w:numPr>
        <w:spacing w:after="20" w:line="240" w:lineRule="auto"/>
        <w:ind w:left="1071" w:hanging="357"/>
        <w:contextualSpacing w:val="0"/>
        <w:jc w:val="both"/>
        <w:rPr>
          <w:rFonts w:ascii="Times New Roman" w:hAnsi="Times New Roman"/>
        </w:rPr>
      </w:pPr>
      <w:r w:rsidRPr="00516AF6">
        <w:rPr>
          <w:rFonts w:ascii="Times New Roman" w:hAnsi="Times New Roman"/>
        </w:rPr>
        <w:t>zmiany wysokości stawki podatku od towarów i usług oraz podatku akcyzowego,</w:t>
      </w:r>
    </w:p>
    <w:p w14:paraId="40741C14" w14:textId="77777777" w:rsidR="0032234D" w:rsidRPr="00516AF6" w:rsidRDefault="0032234D" w:rsidP="00F83AA4">
      <w:pPr>
        <w:spacing w:after="40"/>
        <w:ind w:left="1071" w:hanging="357"/>
        <w:jc w:val="both"/>
        <w:rPr>
          <w:sz w:val="22"/>
          <w:szCs w:val="22"/>
        </w:rPr>
      </w:pPr>
      <w:r w:rsidRPr="00516AF6">
        <w:rPr>
          <w:sz w:val="22"/>
          <w:szCs w:val="22"/>
        </w:rPr>
        <w:t>-</w:t>
      </w:r>
      <w:r w:rsidRPr="00516AF6">
        <w:rPr>
          <w:sz w:val="22"/>
          <w:szCs w:val="22"/>
        </w:rPr>
        <w:tab/>
        <w:t>jeżeli zmiany te będą miały wpływ na koszty wykonania zamówienia przez Wykonawcę.</w:t>
      </w:r>
    </w:p>
    <w:p w14:paraId="416607F4" w14:textId="78AF00C7" w:rsidR="0032234D" w:rsidRPr="00516AF6" w:rsidRDefault="0032234D" w:rsidP="00F9623A">
      <w:pPr>
        <w:pStyle w:val="Akapitzlist"/>
        <w:numPr>
          <w:ilvl w:val="0"/>
          <w:numId w:val="23"/>
        </w:numPr>
        <w:spacing w:after="40" w:line="240" w:lineRule="auto"/>
        <w:ind w:left="714" w:hanging="357"/>
        <w:contextualSpacing w:val="0"/>
        <w:jc w:val="both"/>
        <w:rPr>
          <w:rFonts w:ascii="Times New Roman" w:hAnsi="Times New Roman"/>
        </w:rPr>
      </w:pPr>
      <w:r w:rsidRPr="00516AF6">
        <w:rPr>
          <w:rFonts w:ascii="Times New Roman" w:hAnsi="Times New Roman"/>
        </w:rPr>
        <w:t xml:space="preserve">zmiana postanowień umowy, dotyczących w szczególności przedmiotu umowy, terminu wykonania umowy, sposobu płatności, możliwości realizacji przedmiotu zamówienia przy udziale podwykonawców, może nastąpić w przypadku zmiany powszechnie obowiązujących </w:t>
      </w:r>
      <w:r w:rsidRPr="00516AF6">
        <w:rPr>
          <w:rFonts w:ascii="Times New Roman" w:hAnsi="Times New Roman"/>
        </w:rPr>
        <w:lastRenderedPageBreak/>
        <w:t>przepisów prawa w zakresie mającym bezpośredni wpływ na realizację przedmiotu zamówienia lub świadczenia stron umowy;</w:t>
      </w:r>
    </w:p>
    <w:p w14:paraId="024BE992" w14:textId="77777777" w:rsidR="0032234D" w:rsidRPr="00516AF6" w:rsidRDefault="0032234D" w:rsidP="00F9623A">
      <w:pPr>
        <w:pStyle w:val="Akapitzlist"/>
        <w:numPr>
          <w:ilvl w:val="0"/>
          <w:numId w:val="23"/>
        </w:numPr>
        <w:spacing w:after="40" w:line="240" w:lineRule="auto"/>
        <w:ind w:left="714" w:hanging="357"/>
        <w:contextualSpacing w:val="0"/>
        <w:jc w:val="both"/>
        <w:rPr>
          <w:rFonts w:ascii="Times New Roman" w:hAnsi="Times New Roman"/>
        </w:rPr>
      </w:pPr>
      <w:r w:rsidRPr="00516AF6">
        <w:rPr>
          <w:rFonts w:ascii="Times New Roman" w:hAnsi="Times New Roman"/>
        </w:rP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354C35EB" w14:textId="77777777" w:rsidR="0032234D" w:rsidRPr="00516AF6" w:rsidRDefault="0032234D" w:rsidP="00F9623A">
      <w:pPr>
        <w:pStyle w:val="Akapitzlist"/>
        <w:numPr>
          <w:ilvl w:val="0"/>
          <w:numId w:val="23"/>
        </w:numPr>
        <w:spacing w:after="40" w:line="240" w:lineRule="auto"/>
        <w:ind w:left="714" w:hanging="357"/>
        <w:contextualSpacing w:val="0"/>
        <w:jc w:val="both"/>
        <w:rPr>
          <w:rFonts w:ascii="Times New Roman" w:hAnsi="Times New Roman"/>
        </w:rPr>
      </w:pPr>
      <w:r w:rsidRPr="00516AF6">
        <w:rPr>
          <w:rFonts w:ascii="Times New Roman" w:hAnsi="Times New Roman"/>
        </w:rPr>
        <w:t>zmiana albo rezygnacja z podwykonawcy, na którego zasoby Wykonawca powoływał się w celu wykazania spełniania warunków udziału w postępowaniu. W takim przypadku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Podmiot, który zobowiązał się do udostępnienia zasobów w zakresie jaki wynika w szczególności z zobowiązania podmiotu trzeciego do oddania niezbędnych zasobów na potrzeby wykonania zamówienia, odpowiada solidarnie z Wykonawcą za szkodę Zamawiającego powstałą wskutek nieudostępnienia tych zasobów, chyba, że za nieudostępnienie zasobów nie ponosi winy;</w:t>
      </w:r>
    </w:p>
    <w:p w14:paraId="47BD54D6" w14:textId="77777777" w:rsidR="0032234D" w:rsidRPr="00516AF6" w:rsidRDefault="0032234D" w:rsidP="00F9623A">
      <w:pPr>
        <w:pStyle w:val="Akapitzlist"/>
        <w:numPr>
          <w:ilvl w:val="0"/>
          <w:numId w:val="23"/>
        </w:numPr>
        <w:spacing w:after="120" w:line="240" w:lineRule="auto"/>
        <w:ind w:left="714" w:hanging="357"/>
        <w:contextualSpacing w:val="0"/>
        <w:jc w:val="both"/>
        <w:rPr>
          <w:rFonts w:ascii="Times New Roman" w:hAnsi="Times New Roman"/>
        </w:rPr>
      </w:pPr>
      <w:r w:rsidRPr="00516AF6">
        <w:rPr>
          <w:rFonts w:ascii="Times New Roman" w:hAnsi="Times New Roman"/>
        </w:rPr>
        <w:t>zmiany uzasadnione okolicznościami, o których mowa w art. 357</w:t>
      </w:r>
      <w:r w:rsidRPr="00516AF6">
        <w:rPr>
          <w:rFonts w:ascii="Times New Roman" w:hAnsi="Times New Roman"/>
          <w:vertAlign w:val="superscript"/>
        </w:rPr>
        <w:t>1</w:t>
      </w:r>
      <w:r w:rsidRPr="00516AF6">
        <w:rPr>
          <w:rFonts w:ascii="Times New Roman" w:hAnsi="Times New Roman"/>
        </w:rPr>
        <w:t xml:space="preserve"> Kodeksu cywilnego.</w:t>
      </w:r>
    </w:p>
    <w:p w14:paraId="456C65C4" w14:textId="77777777" w:rsidR="0032234D" w:rsidRPr="00516AF6" w:rsidRDefault="0032234D" w:rsidP="00F9623A">
      <w:pPr>
        <w:numPr>
          <w:ilvl w:val="0"/>
          <w:numId w:val="22"/>
        </w:numPr>
        <w:ind w:left="357" w:hanging="357"/>
        <w:jc w:val="both"/>
        <w:rPr>
          <w:sz w:val="22"/>
          <w:szCs w:val="22"/>
        </w:rPr>
      </w:pPr>
      <w:bookmarkStart w:id="33" w:name="mip44787965"/>
      <w:bookmarkStart w:id="34" w:name="mip46066549"/>
      <w:bookmarkEnd w:id="33"/>
      <w:bookmarkEnd w:id="34"/>
      <w:r w:rsidRPr="00516AF6">
        <w:rPr>
          <w:sz w:val="22"/>
          <w:szCs w:val="22"/>
        </w:rPr>
        <w:t>Nie stanowi zmiany umowy w rozumieniu art. 454 ustawy Prawo zamówień publicznych:</w:t>
      </w:r>
    </w:p>
    <w:p w14:paraId="6A88E9BD" w14:textId="77777777" w:rsidR="0032234D" w:rsidRPr="00516AF6" w:rsidRDefault="0032234D" w:rsidP="00F9623A">
      <w:pPr>
        <w:pStyle w:val="Akapitzlist"/>
        <w:numPr>
          <w:ilvl w:val="0"/>
          <w:numId w:val="25"/>
        </w:numPr>
        <w:spacing w:after="0" w:line="240" w:lineRule="auto"/>
        <w:ind w:left="714" w:hanging="357"/>
        <w:contextualSpacing w:val="0"/>
        <w:jc w:val="both"/>
        <w:rPr>
          <w:rFonts w:ascii="Times New Roman" w:hAnsi="Times New Roman"/>
        </w:rPr>
      </w:pPr>
      <w:r w:rsidRPr="00516AF6">
        <w:rPr>
          <w:rFonts w:ascii="Times New Roman" w:hAnsi="Times New Roman"/>
        </w:rPr>
        <w:t>zmiany danych teleadresowych,</w:t>
      </w:r>
    </w:p>
    <w:p w14:paraId="61BA6DE7" w14:textId="14CBC6FA" w:rsidR="00D55631" w:rsidRPr="00516AF6" w:rsidRDefault="0032234D" w:rsidP="00C01123">
      <w:pPr>
        <w:pStyle w:val="Akapitzlist"/>
        <w:numPr>
          <w:ilvl w:val="0"/>
          <w:numId w:val="25"/>
        </w:numPr>
        <w:spacing w:after="120" w:line="240" w:lineRule="auto"/>
        <w:ind w:left="714" w:hanging="357"/>
        <w:contextualSpacing w:val="0"/>
        <w:jc w:val="both"/>
        <w:rPr>
          <w:rFonts w:ascii="Times New Roman" w:hAnsi="Times New Roman"/>
        </w:rPr>
      </w:pPr>
      <w:r w:rsidRPr="00516AF6">
        <w:rPr>
          <w:rFonts w:ascii="Times New Roman" w:hAnsi="Times New Roman"/>
        </w:rPr>
        <w:t>zmiana danych związanych z obsługą administracyjno-organizacyjną umowy (np. zmiana nr rachunku bankowego)</w:t>
      </w:r>
      <w:r w:rsidR="00C01123" w:rsidRPr="00516AF6">
        <w:rPr>
          <w:rFonts w:ascii="Times New Roman" w:hAnsi="Times New Roman"/>
        </w:rPr>
        <w:t>.</w:t>
      </w:r>
    </w:p>
    <w:p w14:paraId="2C39C6F3" w14:textId="77777777" w:rsidR="0032234D" w:rsidRPr="00516AF6" w:rsidRDefault="0032234D" w:rsidP="00F9623A">
      <w:pPr>
        <w:numPr>
          <w:ilvl w:val="0"/>
          <w:numId w:val="22"/>
        </w:numPr>
        <w:spacing w:after="120"/>
        <w:ind w:left="357" w:hanging="357"/>
        <w:jc w:val="both"/>
        <w:rPr>
          <w:sz w:val="22"/>
          <w:szCs w:val="22"/>
        </w:rPr>
      </w:pPr>
      <w:r w:rsidRPr="00516AF6">
        <w:rPr>
          <w:sz w:val="22"/>
          <w:szCs w:val="22"/>
        </w:rPr>
        <w:t>Zmiany do umowy może inicjować zarówno Zamawiający jak i Wykonawca, składając pisemny wniosek do drugiej strony, zawierający w szczególności opis zmiany i jej uzasadnienie. Wszelkie zmiany treści umowy wymagają zgody obydwu stron i formy pisemnej pod rygorem nieważności.</w:t>
      </w:r>
    </w:p>
    <w:p w14:paraId="3F922501" w14:textId="77777777" w:rsidR="0032234D" w:rsidRPr="00516AF6" w:rsidRDefault="0032234D" w:rsidP="00F9623A">
      <w:pPr>
        <w:numPr>
          <w:ilvl w:val="0"/>
          <w:numId w:val="22"/>
        </w:numPr>
        <w:spacing w:after="120"/>
        <w:ind w:left="357" w:hanging="357"/>
        <w:jc w:val="both"/>
        <w:rPr>
          <w:sz w:val="22"/>
          <w:szCs w:val="22"/>
        </w:rPr>
      </w:pPr>
      <w:r w:rsidRPr="00516AF6">
        <w:rPr>
          <w:sz w:val="22"/>
          <w:szCs w:val="22"/>
        </w:rPr>
        <w:t>Podpisanie aneksu do umowy powinno być poprzedzone, pod rygorem nieważności, sporządzeniem protokołu konieczności zawierającego istotne okoliczności wprowadzenia zmian.</w:t>
      </w:r>
    </w:p>
    <w:p w14:paraId="64A27133" w14:textId="77777777" w:rsidR="0032234D" w:rsidRPr="00516AF6" w:rsidRDefault="0032234D" w:rsidP="00F9623A">
      <w:pPr>
        <w:numPr>
          <w:ilvl w:val="0"/>
          <w:numId w:val="22"/>
        </w:numPr>
        <w:ind w:left="357" w:hanging="357"/>
        <w:jc w:val="both"/>
        <w:rPr>
          <w:sz w:val="22"/>
          <w:szCs w:val="22"/>
        </w:rPr>
      </w:pPr>
      <w:r w:rsidRPr="00516AF6">
        <w:rPr>
          <w:sz w:val="22"/>
          <w:szCs w:val="22"/>
        </w:rPr>
        <w:t>Zmiana wysokości wynagrodzenia wymaga zmiany umowy w drodze aneksu.</w:t>
      </w:r>
    </w:p>
    <w:p w14:paraId="169AC0AF" w14:textId="77777777" w:rsidR="0032234D" w:rsidRPr="00516AF6" w:rsidRDefault="0032234D" w:rsidP="00F17E85">
      <w:pPr>
        <w:tabs>
          <w:tab w:val="left" w:pos="1703"/>
        </w:tabs>
        <w:rPr>
          <w:b/>
          <w:bCs/>
          <w:sz w:val="22"/>
          <w:szCs w:val="22"/>
        </w:rPr>
      </w:pPr>
    </w:p>
    <w:p w14:paraId="19587E96" w14:textId="69107D29" w:rsidR="00A44047" w:rsidRPr="00516AF6" w:rsidRDefault="00A44047" w:rsidP="00F9623A">
      <w:pPr>
        <w:pStyle w:val="Akapitzlist"/>
        <w:keepNext/>
        <w:numPr>
          <w:ilvl w:val="0"/>
          <w:numId w:val="9"/>
        </w:numPr>
        <w:spacing w:after="60" w:line="240" w:lineRule="auto"/>
        <w:ind w:left="714" w:hanging="357"/>
        <w:contextualSpacing w:val="0"/>
        <w:jc w:val="center"/>
        <w:rPr>
          <w:rFonts w:ascii="Times New Roman" w:hAnsi="Times New Roman"/>
          <w:b/>
          <w:bCs/>
        </w:rPr>
      </w:pPr>
      <w:bookmarkStart w:id="35" w:name="_Ref500940791"/>
    </w:p>
    <w:p w14:paraId="20D36F7E" w14:textId="2653F982" w:rsidR="00F83AA4" w:rsidRPr="00516AF6" w:rsidRDefault="00F83AA4" w:rsidP="00F83AA4">
      <w:pPr>
        <w:keepNext/>
        <w:spacing w:after="120"/>
        <w:jc w:val="center"/>
        <w:rPr>
          <w:b/>
          <w:bCs/>
          <w:smallCaps/>
        </w:rPr>
      </w:pPr>
      <w:r w:rsidRPr="00516AF6">
        <w:rPr>
          <w:b/>
          <w:bCs/>
          <w:smallCaps/>
        </w:rPr>
        <w:t>Waloryzacja wynagrodzenia</w:t>
      </w:r>
    </w:p>
    <w:p w14:paraId="3DA88619" w14:textId="77777777" w:rsidR="00F83AA4" w:rsidRPr="00516AF6" w:rsidRDefault="00F83AA4" w:rsidP="00F9623A">
      <w:pPr>
        <w:pStyle w:val="Akapitzlist"/>
        <w:numPr>
          <w:ilvl w:val="0"/>
          <w:numId w:val="33"/>
        </w:numPr>
        <w:spacing w:after="100" w:line="240" w:lineRule="auto"/>
        <w:ind w:left="357" w:hanging="357"/>
        <w:contextualSpacing w:val="0"/>
        <w:jc w:val="both"/>
        <w:rPr>
          <w:rFonts w:ascii="Times New Roman" w:hAnsi="Times New Roman"/>
        </w:rPr>
      </w:pPr>
      <w:r w:rsidRPr="00516AF6">
        <w:rPr>
          <w:rFonts w:ascii="Times New Roman" w:hAnsi="Times New Roman"/>
        </w:rPr>
        <w:t>Stosownie do art. 439 ust. 1 ustawy, Zamawiający przewiduje możliwość zmiany wysokości wynagrodzenia umownego Wykonawcy zgodnie z poniższymi zasadami, w przypadku zmiany ceny materiałów lub kosztów związanych z realizacją zamówienia.</w:t>
      </w:r>
    </w:p>
    <w:p w14:paraId="052D37DD" w14:textId="77777777" w:rsidR="00F83AA4" w:rsidRPr="00C16CC9" w:rsidRDefault="00F83AA4" w:rsidP="00F9623A">
      <w:pPr>
        <w:pStyle w:val="Akapitzlist"/>
        <w:keepNext/>
        <w:numPr>
          <w:ilvl w:val="0"/>
          <w:numId w:val="33"/>
        </w:numPr>
        <w:spacing w:after="20" w:line="240" w:lineRule="auto"/>
        <w:ind w:left="357" w:hanging="357"/>
        <w:contextualSpacing w:val="0"/>
        <w:jc w:val="both"/>
        <w:rPr>
          <w:rFonts w:ascii="Times New Roman" w:hAnsi="Times New Roman"/>
        </w:rPr>
      </w:pPr>
      <w:bookmarkStart w:id="36" w:name="_Ref147834949"/>
      <w:r w:rsidRPr="00C16CC9">
        <w:rPr>
          <w:rFonts w:ascii="Times New Roman" w:hAnsi="Times New Roman"/>
        </w:rPr>
        <w:t>Zasady wprowadzania zmian wysokości wynagrodzenia Wykonawcy w przypadku zmiany ceny materiałów lub kosztów związanych z realizacją zamówienia:</w:t>
      </w:r>
      <w:bookmarkEnd w:id="36"/>
      <w:r w:rsidRPr="00C16CC9">
        <w:rPr>
          <w:rFonts w:ascii="Times New Roman" w:hAnsi="Times New Roman"/>
        </w:rPr>
        <w:t xml:space="preserve"> </w:t>
      </w:r>
    </w:p>
    <w:p w14:paraId="32C4D767" w14:textId="2047AB05" w:rsidR="00F83AA4" w:rsidRPr="00C16CC9" w:rsidRDefault="00F83AA4" w:rsidP="009812C4">
      <w:pPr>
        <w:pStyle w:val="Akapitzlist"/>
        <w:numPr>
          <w:ilvl w:val="0"/>
          <w:numId w:val="34"/>
        </w:numPr>
        <w:spacing w:after="40" w:line="240" w:lineRule="auto"/>
        <w:ind w:left="714" w:hanging="357"/>
        <w:contextualSpacing w:val="0"/>
        <w:jc w:val="both"/>
        <w:rPr>
          <w:rFonts w:ascii="Times New Roman" w:hAnsi="Times New Roman"/>
        </w:rPr>
      </w:pPr>
      <w:r w:rsidRPr="00C16CC9">
        <w:rPr>
          <w:rFonts w:ascii="Times New Roman" w:hAnsi="Times New Roman"/>
        </w:rPr>
        <w:t>wyliczenie wysokości zmiany wynagrodzenia będzie się odbywać w oparciu o kwartalny wskaźnik cen towarów i usług konsumpcyjnych ogółem, zwany dalej „wskaźnikiem GUS”, publikowany przez Prezesa Głównego Urzędu Statystycznego na podstawie ustawy z dnia 17 grudnia 1998 r. o emeryturach i rentach z Funduszu Ubezpieczeń Społecznych (Dz. U. z 202</w:t>
      </w:r>
      <w:r w:rsidR="00C16CC9" w:rsidRPr="00C16CC9">
        <w:rPr>
          <w:rFonts w:ascii="Times New Roman" w:hAnsi="Times New Roman"/>
        </w:rPr>
        <w:t>4</w:t>
      </w:r>
      <w:r w:rsidRPr="00C16CC9">
        <w:rPr>
          <w:rFonts w:ascii="Times New Roman" w:hAnsi="Times New Roman"/>
        </w:rPr>
        <w:t xml:space="preserve"> r. poz. 1</w:t>
      </w:r>
      <w:r w:rsidR="00C16CC9" w:rsidRPr="00C16CC9">
        <w:rPr>
          <w:rFonts w:ascii="Times New Roman" w:hAnsi="Times New Roman"/>
        </w:rPr>
        <w:t>631</w:t>
      </w:r>
      <w:r w:rsidR="00844B53" w:rsidRPr="00C16CC9">
        <w:rPr>
          <w:rFonts w:ascii="Times New Roman" w:hAnsi="Times New Roman"/>
        </w:rPr>
        <w:t xml:space="preserve"> z późn. zm.</w:t>
      </w:r>
      <w:r w:rsidRPr="00C16CC9">
        <w:rPr>
          <w:rFonts w:ascii="Times New Roman" w:hAnsi="Times New Roman"/>
        </w:rPr>
        <w:t xml:space="preserve">); </w:t>
      </w:r>
    </w:p>
    <w:p w14:paraId="44885426" w14:textId="77777777" w:rsidR="00F83AA4" w:rsidRPr="00516AF6" w:rsidRDefault="00F83AA4" w:rsidP="009812C4">
      <w:pPr>
        <w:pStyle w:val="Akapitzlist"/>
        <w:numPr>
          <w:ilvl w:val="0"/>
          <w:numId w:val="34"/>
        </w:numPr>
        <w:spacing w:after="40" w:line="240" w:lineRule="auto"/>
        <w:ind w:left="714" w:hanging="357"/>
        <w:contextualSpacing w:val="0"/>
        <w:jc w:val="both"/>
        <w:rPr>
          <w:rFonts w:ascii="Times New Roman" w:hAnsi="Times New Roman"/>
        </w:rPr>
      </w:pPr>
      <w:r w:rsidRPr="00C16CC9">
        <w:rPr>
          <w:rFonts w:ascii="Times New Roman" w:hAnsi="Times New Roman"/>
        </w:rPr>
        <w:t>wysokość wynagrodzenia Wykonawcy może podlegać waloryzacji w przypadku, gdy średnia arytmetyczna kolejnych kwartalnych wskaźników GUS ogłoszonych w okresie obejmującym dzień zawarcia umowy do dnia poprzedzającego dzień złożenia wniosku o dokonanie</w:t>
      </w:r>
      <w:r w:rsidRPr="00516AF6">
        <w:rPr>
          <w:rFonts w:ascii="Times New Roman" w:hAnsi="Times New Roman"/>
        </w:rPr>
        <w:t xml:space="preserve"> odpowiedniej zmiany wynagrodzenia przekroczy poziom 5%; </w:t>
      </w:r>
    </w:p>
    <w:p w14:paraId="3D110574" w14:textId="77777777" w:rsidR="00F83AA4" w:rsidRPr="00516AF6" w:rsidRDefault="00F83AA4" w:rsidP="009812C4">
      <w:pPr>
        <w:pStyle w:val="Akapitzlist"/>
        <w:numPr>
          <w:ilvl w:val="0"/>
          <w:numId w:val="34"/>
        </w:numPr>
        <w:spacing w:after="40" w:line="240" w:lineRule="auto"/>
        <w:ind w:left="714" w:hanging="357"/>
        <w:contextualSpacing w:val="0"/>
        <w:jc w:val="both"/>
        <w:rPr>
          <w:rFonts w:ascii="Times New Roman" w:hAnsi="Times New Roman"/>
        </w:rPr>
      </w:pPr>
      <w:r w:rsidRPr="00516AF6">
        <w:rPr>
          <w:rFonts w:ascii="Times New Roman" w:hAnsi="Times New Roman"/>
        </w:rPr>
        <w:t xml:space="preserve">waloryzacja wynagrodzenia Wykonawcy może nastąpić jeden raz w trakcie obowiązywania umowy, nie wcześniej niż po 6 miesiącach realizacji niniejszej umowy; </w:t>
      </w:r>
    </w:p>
    <w:p w14:paraId="510B1033" w14:textId="77777777" w:rsidR="00F83AA4" w:rsidRPr="00516AF6" w:rsidRDefault="00F83AA4" w:rsidP="009812C4">
      <w:pPr>
        <w:pStyle w:val="Akapitzlist"/>
        <w:numPr>
          <w:ilvl w:val="0"/>
          <w:numId w:val="34"/>
        </w:numPr>
        <w:spacing w:after="40" w:line="240" w:lineRule="auto"/>
        <w:ind w:left="714" w:hanging="357"/>
        <w:contextualSpacing w:val="0"/>
        <w:jc w:val="both"/>
        <w:rPr>
          <w:rFonts w:ascii="Times New Roman" w:hAnsi="Times New Roman"/>
        </w:rPr>
      </w:pPr>
      <w:r w:rsidRPr="00516AF6">
        <w:rPr>
          <w:rFonts w:ascii="Times New Roman" w:hAnsi="Times New Roman"/>
        </w:rPr>
        <w:t xml:space="preserve">waloryzacji wynagrodzenia, o której mowa w niniejszym paragrafie, będzie podlegać wyłącznie pozostała do wypłaty część wynagrodzenia brutto należnego Wykonawcy za niezrealizowane jeszcze usługi, tj. płatności, których w dniu zmiany jeszcze nie wykonano; </w:t>
      </w:r>
    </w:p>
    <w:p w14:paraId="3079654C" w14:textId="77777777" w:rsidR="00F83AA4" w:rsidRPr="00516AF6" w:rsidRDefault="00F83AA4" w:rsidP="009812C4">
      <w:pPr>
        <w:pStyle w:val="Akapitzlist"/>
        <w:keepNext/>
        <w:numPr>
          <w:ilvl w:val="0"/>
          <w:numId w:val="34"/>
        </w:numPr>
        <w:spacing w:after="0" w:line="240" w:lineRule="auto"/>
        <w:ind w:left="714" w:hanging="357"/>
        <w:contextualSpacing w:val="0"/>
        <w:jc w:val="both"/>
        <w:rPr>
          <w:rFonts w:ascii="Times New Roman" w:hAnsi="Times New Roman"/>
        </w:rPr>
      </w:pPr>
      <w:r w:rsidRPr="00516AF6">
        <w:rPr>
          <w:rFonts w:ascii="Times New Roman" w:hAnsi="Times New Roman"/>
        </w:rPr>
        <w:lastRenderedPageBreak/>
        <w:t xml:space="preserve">zmianę wysokości wynagrodzenia Wykonawcy ustala się w następujący sposób: </w:t>
      </w:r>
    </w:p>
    <w:p w14:paraId="203F5CFF" w14:textId="70D17CB3" w:rsidR="009812C4" w:rsidRPr="00516AF6" w:rsidRDefault="009812C4" w:rsidP="009812C4">
      <w:pPr>
        <w:pStyle w:val="Akapitzlist"/>
        <w:keepNext/>
        <w:numPr>
          <w:ilvl w:val="0"/>
          <w:numId w:val="41"/>
        </w:numPr>
        <w:spacing w:after="100" w:line="240" w:lineRule="auto"/>
        <w:ind w:left="1071" w:hanging="357"/>
        <w:contextualSpacing w:val="0"/>
        <w:jc w:val="both"/>
        <w:rPr>
          <w:rFonts w:ascii="Times New Roman" w:hAnsi="Times New Roman"/>
        </w:rPr>
      </w:pPr>
      <w:r w:rsidRPr="00516AF6">
        <w:rPr>
          <w:rFonts w:ascii="Times New Roman" w:hAnsi="Times New Roman"/>
        </w:rPr>
        <w:t>ceny jednostkowe określone w § 7 ust. 2 niniejszej umowy zostaną przeliczone wg poniższego wzoru:</w:t>
      </w:r>
    </w:p>
    <w:p w14:paraId="3C2FD63F" w14:textId="28323B1B" w:rsidR="00F83AA4" w:rsidRPr="00516AF6" w:rsidRDefault="00F83AA4" w:rsidP="009812C4">
      <w:pPr>
        <w:pStyle w:val="Akapitzlist"/>
        <w:spacing w:after="100" w:line="240" w:lineRule="auto"/>
        <w:ind w:left="1072"/>
        <w:contextualSpacing w:val="0"/>
        <w:rPr>
          <w:rFonts w:ascii="Times New Roman" w:hAnsi="Times New Roman"/>
        </w:rPr>
      </w:pPr>
      <w:r w:rsidRPr="00516AF6">
        <w:rPr>
          <w:rFonts w:ascii="Times New Roman" w:hAnsi="Times New Roman"/>
        </w:rPr>
        <w:t>C</w:t>
      </w:r>
      <w:r w:rsidR="009812C4" w:rsidRPr="00516AF6">
        <w:rPr>
          <w:rFonts w:ascii="Times New Roman" w:hAnsi="Times New Roman"/>
        </w:rPr>
        <w:t>j</w:t>
      </w:r>
      <w:r w:rsidRPr="00516AF6">
        <w:rPr>
          <w:rFonts w:ascii="Times New Roman" w:hAnsi="Times New Roman"/>
          <w:vertAlign w:val="subscript"/>
        </w:rPr>
        <w:t>w</w:t>
      </w:r>
      <w:r w:rsidRPr="00516AF6">
        <w:rPr>
          <w:rFonts w:ascii="Times New Roman" w:hAnsi="Times New Roman"/>
        </w:rPr>
        <w:t xml:space="preserve"> = C</w:t>
      </w:r>
      <w:r w:rsidR="009812C4" w:rsidRPr="00516AF6">
        <w:rPr>
          <w:rFonts w:ascii="Times New Roman" w:hAnsi="Times New Roman"/>
        </w:rPr>
        <w:t>j</w:t>
      </w:r>
      <w:r w:rsidRPr="00516AF6">
        <w:rPr>
          <w:rFonts w:ascii="Times New Roman" w:hAnsi="Times New Roman"/>
          <w:vertAlign w:val="subscript"/>
        </w:rPr>
        <w:t>p</w:t>
      </w:r>
      <w:r w:rsidRPr="00516AF6">
        <w:rPr>
          <w:rFonts w:ascii="Times New Roman" w:hAnsi="Times New Roman"/>
        </w:rPr>
        <w:t xml:space="preserve"> + (C</w:t>
      </w:r>
      <w:r w:rsidR="009812C4" w:rsidRPr="00516AF6">
        <w:rPr>
          <w:rFonts w:ascii="Times New Roman" w:hAnsi="Times New Roman"/>
        </w:rPr>
        <w:t>j</w:t>
      </w:r>
      <w:r w:rsidRPr="00516AF6">
        <w:rPr>
          <w:rFonts w:ascii="Times New Roman" w:hAnsi="Times New Roman"/>
          <w:vertAlign w:val="subscript"/>
        </w:rPr>
        <w:t>p</w:t>
      </w:r>
      <w:r w:rsidRPr="00516AF6">
        <w:rPr>
          <w:rFonts w:ascii="Times New Roman" w:hAnsi="Times New Roman"/>
        </w:rPr>
        <w:t xml:space="preserve"> </w:t>
      </w:r>
      <w:r w:rsidR="009812C4" w:rsidRPr="00516AF6">
        <w:rPr>
          <w:rFonts w:ascii="Times New Roman" w:hAnsi="Times New Roman"/>
        </w:rPr>
        <w:t xml:space="preserve"> </w:t>
      </w:r>
      <w:r w:rsidRPr="00516AF6">
        <w:rPr>
          <w:rFonts w:ascii="Times New Roman" w:hAnsi="Times New Roman"/>
        </w:rPr>
        <w:t>x</w:t>
      </w:r>
      <w:r w:rsidR="009812C4" w:rsidRPr="00516AF6">
        <w:rPr>
          <w:rFonts w:ascii="Times New Roman" w:hAnsi="Times New Roman"/>
        </w:rPr>
        <w:t xml:space="preserve"> </w:t>
      </w:r>
      <w:r w:rsidRPr="00516AF6">
        <w:rPr>
          <w:rFonts w:ascii="Times New Roman" w:hAnsi="Times New Roman"/>
        </w:rPr>
        <w:t xml:space="preserve"> w%) </w:t>
      </w:r>
    </w:p>
    <w:p w14:paraId="123B0D39" w14:textId="77777777" w:rsidR="00F83AA4" w:rsidRPr="00516AF6" w:rsidRDefault="00F83AA4" w:rsidP="009812C4">
      <w:pPr>
        <w:pStyle w:val="Akapitzlist"/>
        <w:keepNext/>
        <w:spacing w:after="40" w:line="240" w:lineRule="auto"/>
        <w:ind w:left="1072"/>
        <w:contextualSpacing w:val="0"/>
        <w:rPr>
          <w:rFonts w:ascii="Times New Roman" w:hAnsi="Times New Roman"/>
        </w:rPr>
      </w:pPr>
      <w:r w:rsidRPr="00516AF6">
        <w:rPr>
          <w:rFonts w:ascii="Times New Roman" w:hAnsi="Times New Roman"/>
        </w:rPr>
        <w:t xml:space="preserve">gdzie: </w:t>
      </w:r>
    </w:p>
    <w:p w14:paraId="7E77117B" w14:textId="243D1FB2" w:rsidR="00F83AA4" w:rsidRPr="00516AF6" w:rsidRDefault="00F83AA4" w:rsidP="009812C4">
      <w:pPr>
        <w:pStyle w:val="Akapitzlist"/>
        <w:tabs>
          <w:tab w:val="left" w:pos="1486"/>
        </w:tabs>
        <w:spacing w:after="20" w:line="240" w:lineRule="auto"/>
        <w:ind w:left="1639" w:hanging="567"/>
        <w:contextualSpacing w:val="0"/>
        <w:rPr>
          <w:rFonts w:ascii="Times New Roman" w:hAnsi="Times New Roman"/>
        </w:rPr>
      </w:pPr>
      <w:r w:rsidRPr="00516AF6">
        <w:rPr>
          <w:rFonts w:ascii="Times New Roman" w:hAnsi="Times New Roman"/>
        </w:rPr>
        <w:t>C</w:t>
      </w:r>
      <w:r w:rsidR="009812C4" w:rsidRPr="00516AF6">
        <w:rPr>
          <w:rFonts w:ascii="Times New Roman" w:hAnsi="Times New Roman"/>
        </w:rPr>
        <w:t>j</w:t>
      </w:r>
      <w:r w:rsidRPr="00516AF6">
        <w:rPr>
          <w:rFonts w:ascii="Times New Roman" w:hAnsi="Times New Roman"/>
          <w:vertAlign w:val="subscript"/>
        </w:rPr>
        <w:t>w</w:t>
      </w:r>
      <w:r w:rsidRPr="00516AF6">
        <w:rPr>
          <w:rFonts w:ascii="Times New Roman" w:hAnsi="Times New Roman"/>
        </w:rPr>
        <w:tab/>
        <w:t>-</w:t>
      </w:r>
      <w:r w:rsidRPr="00516AF6">
        <w:rPr>
          <w:rFonts w:ascii="Times New Roman" w:hAnsi="Times New Roman"/>
        </w:rPr>
        <w:tab/>
        <w:t>cena</w:t>
      </w:r>
      <w:r w:rsidR="00844B53" w:rsidRPr="00516AF6">
        <w:rPr>
          <w:rFonts w:ascii="Times New Roman" w:hAnsi="Times New Roman"/>
        </w:rPr>
        <w:t xml:space="preserve"> </w:t>
      </w:r>
      <w:r w:rsidR="009812C4" w:rsidRPr="00516AF6">
        <w:rPr>
          <w:rFonts w:ascii="Times New Roman" w:hAnsi="Times New Roman"/>
        </w:rPr>
        <w:t>jednostkowa</w:t>
      </w:r>
      <w:r w:rsidRPr="00516AF6">
        <w:rPr>
          <w:rFonts w:ascii="Times New Roman" w:hAnsi="Times New Roman"/>
        </w:rPr>
        <w:t xml:space="preserve"> brutto po waloryzacji, </w:t>
      </w:r>
    </w:p>
    <w:p w14:paraId="38E68A5A" w14:textId="55DAADC4" w:rsidR="00F83AA4" w:rsidRPr="00516AF6" w:rsidRDefault="00F83AA4" w:rsidP="009812C4">
      <w:pPr>
        <w:pStyle w:val="Akapitzlist"/>
        <w:tabs>
          <w:tab w:val="left" w:pos="1486"/>
        </w:tabs>
        <w:spacing w:after="20" w:line="240" w:lineRule="auto"/>
        <w:ind w:left="1639" w:hanging="567"/>
        <w:contextualSpacing w:val="0"/>
        <w:rPr>
          <w:rFonts w:ascii="Times New Roman" w:hAnsi="Times New Roman"/>
        </w:rPr>
      </w:pPr>
      <w:r w:rsidRPr="00516AF6">
        <w:rPr>
          <w:rFonts w:ascii="Times New Roman" w:hAnsi="Times New Roman"/>
        </w:rPr>
        <w:t>C</w:t>
      </w:r>
      <w:r w:rsidR="009812C4" w:rsidRPr="00516AF6">
        <w:rPr>
          <w:rFonts w:ascii="Times New Roman" w:hAnsi="Times New Roman"/>
        </w:rPr>
        <w:t>j</w:t>
      </w:r>
      <w:r w:rsidRPr="00516AF6">
        <w:rPr>
          <w:rFonts w:ascii="Times New Roman" w:hAnsi="Times New Roman"/>
          <w:vertAlign w:val="subscript"/>
        </w:rPr>
        <w:t>p</w:t>
      </w:r>
      <w:r w:rsidRPr="00516AF6">
        <w:rPr>
          <w:rFonts w:ascii="Times New Roman" w:hAnsi="Times New Roman"/>
        </w:rPr>
        <w:tab/>
        <w:t>-</w:t>
      </w:r>
      <w:r w:rsidRPr="00516AF6">
        <w:rPr>
          <w:rFonts w:ascii="Times New Roman" w:hAnsi="Times New Roman"/>
        </w:rPr>
        <w:tab/>
        <w:t>cena</w:t>
      </w:r>
      <w:r w:rsidR="009812C4" w:rsidRPr="00516AF6">
        <w:rPr>
          <w:rFonts w:ascii="Times New Roman" w:hAnsi="Times New Roman"/>
        </w:rPr>
        <w:t xml:space="preserve"> jednostkowa</w:t>
      </w:r>
      <w:r w:rsidRPr="00516AF6">
        <w:rPr>
          <w:rFonts w:ascii="Times New Roman" w:hAnsi="Times New Roman"/>
        </w:rPr>
        <w:t xml:space="preserve"> brutto wynikająca z umowy (przed waloryzacj</w:t>
      </w:r>
      <w:r w:rsidR="009812C4" w:rsidRPr="00516AF6">
        <w:rPr>
          <w:rFonts w:ascii="Times New Roman" w:hAnsi="Times New Roman"/>
        </w:rPr>
        <w:t>ą</w:t>
      </w:r>
      <w:r w:rsidRPr="00516AF6">
        <w:rPr>
          <w:rFonts w:ascii="Times New Roman" w:hAnsi="Times New Roman"/>
        </w:rPr>
        <w:t xml:space="preserve">), </w:t>
      </w:r>
    </w:p>
    <w:p w14:paraId="7F568378" w14:textId="64DC37CE" w:rsidR="00F83AA4" w:rsidRPr="00516AF6" w:rsidRDefault="00F83AA4" w:rsidP="009812C4">
      <w:pPr>
        <w:pStyle w:val="Akapitzlist"/>
        <w:tabs>
          <w:tab w:val="left" w:pos="1486"/>
        </w:tabs>
        <w:spacing w:after="20" w:line="240" w:lineRule="auto"/>
        <w:ind w:left="1639" w:hanging="567"/>
        <w:contextualSpacing w:val="0"/>
        <w:jc w:val="both"/>
        <w:rPr>
          <w:rFonts w:ascii="Times New Roman" w:hAnsi="Times New Roman"/>
        </w:rPr>
      </w:pPr>
      <w:r w:rsidRPr="00516AF6">
        <w:rPr>
          <w:rFonts w:ascii="Times New Roman" w:hAnsi="Times New Roman"/>
        </w:rPr>
        <w:t>w%</w:t>
      </w:r>
      <w:r w:rsidRPr="00516AF6">
        <w:rPr>
          <w:rFonts w:ascii="Times New Roman" w:hAnsi="Times New Roman"/>
        </w:rPr>
        <w:tab/>
        <w:t>-</w:t>
      </w:r>
      <w:r w:rsidR="009812C4" w:rsidRPr="00516AF6">
        <w:rPr>
          <w:rFonts w:ascii="Times New Roman" w:hAnsi="Times New Roman"/>
        </w:rPr>
        <w:tab/>
      </w:r>
      <w:r w:rsidRPr="00516AF6">
        <w:rPr>
          <w:rFonts w:ascii="Times New Roman" w:hAnsi="Times New Roman"/>
        </w:rPr>
        <w:t>średnia arytmetyczna kolejnych kwartalnych wskaźników GUS ogłoszonych w</w:t>
      </w:r>
      <w:r w:rsidR="009812C4" w:rsidRPr="00516AF6">
        <w:rPr>
          <w:rFonts w:ascii="Times New Roman" w:hAnsi="Times New Roman"/>
        </w:rPr>
        <w:t> </w:t>
      </w:r>
      <w:r w:rsidRPr="00516AF6">
        <w:rPr>
          <w:rFonts w:ascii="Times New Roman" w:hAnsi="Times New Roman"/>
        </w:rPr>
        <w:t>okresie obejmującym dzień zawarcia umowy do dnia poprzedzającego dzień</w:t>
      </w:r>
      <w:r w:rsidR="009812C4" w:rsidRPr="00516AF6">
        <w:rPr>
          <w:rFonts w:ascii="Times New Roman" w:hAnsi="Times New Roman"/>
        </w:rPr>
        <w:t xml:space="preserve"> </w:t>
      </w:r>
      <w:r w:rsidRPr="00516AF6">
        <w:rPr>
          <w:rFonts w:ascii="Times New Roman" w:hAnsi="Times New Roman"/>
        </w:rPr>
        <w:t xml:space="preserve">złożenia wniosku o dokonanie odpowiedniej zmiany wynagrodzenia; </w:t>
      </w:r>
    </w:p>
    <w:p w14:paraId="148D0B78" w14:textId="4DAAA29A" w:rsidR="009812C4" w:rsidRPr="00516AF6" w:rsidRDefault="009812C4" w:rsidP="009812C4">
      <w:pPr>
        <w:pStyle w:val="Akapitzlist"/>
        <w:numPr>
          <w:ilvl w:val="0"/>
          <w:numId w:val="41"/>
        </w:numPr>
        <w:tabs>
          <w:tab w:val="left" w:pos="1134"/>
        </w:tabs>
        <w:spacing w:after="20" w:line="240" w:lineRule="auto"/>
        <w:ind w:left="1071" w:hanging="357"/>
        <w:contextualSpacing w:val="0"/>
        <w:jc w:val="both"/>
        <w:rPr>
          <w:rFonts w:ascii="Times New Roman" w:hAnsi="Times New Roman"/>
        </w:rPr>
      </w:pPr>
      <w:r w:rsidRPr="00516AF6">
        <w:rPr>
          <w:rFonts w:ascii="Times New Roman" w:hAnsi="Times New Roman"/>
        </w:rPr>
        <w:t>wartość wynagrodzenia pozostałego do zapłaty Wykonawcy zostanie ustalona poprzez prze</w:t>
      </w:r>
      <w:r w:rsidR="00537E1F" w:rsidRPr="00516AF6">
        <w:rPr>
          <w:rFonts w:ascii="Times New Roman" w:hAnsi="Times New Roman"/>
        </w:rPr>
        <w:t>m</w:t>
      </w:r>
      <w:r w:rsidRPr="00516AF6">
        <w:rPr>
          <w:rFonts w:ascii="Times New Roman" w:hAnsi="Times New Roman"/>
        </w:rPr>
        <w:t>nożenie cen jednostkowych oraz ilości pozostałych do wykonania usług;</w:t>
      </w:r>
    </w:p>
    <w:p w14:paraId="6946EB46" w14:textId="4500CF01" w:rsidR="009812C4" w:rsidRPr="00516AF6" w:rsidRDefault="009812C4" w:rsidP="009812C4">
      <w:pPr>
        <w:pStyle w:val="Akapitzlist"/>
        <w:numPr>
          <w:ilvl w:val="0"/>
          <w:numId w:val="41"/>
        </w:numPr>
        <w:tabs>
          <w:tab w:val="left" w:pos="1134"/>
        </w:tabs>
        <w:spacing w:after="40" w:line="240" w:lineRule="auto"/>
        <w:ind w:left="1071" w:hanging="357"/>
        <w:contextualSpacing w:val="0"/>
        <w:jc w:val="both"/>
        <w:rPr>
          <w:rFonts w:ascii="Times New Roman" w:hAnsi="Times New Roman"/>
        </w:rPr>
      </w:pPr>
      <w:r w:rsidRPr="00516AF6">
        <w:rPr>
          <w:rFonts w:ascii="Times New Roman" w:hAnsi="Times New Roman"/>
        </w:rPr>
        <w:t xml:space="preserve">kwota, o której mowa w </w:t>
      </w:r>
      <w:r w:rsidR="00537E1F" w:rsidRPr="00516AF6">
        <w:rPr>
          <w:rFonts w:ascii="Times New Roman" w:hAnsi="Times New Roman"/>
        </w:rPr>
        <w:fldChar w:fldCharType="begin"/>
      </w:r>
      <w:r w:rsidR="00537E1F" w:rsidRPr="00516AF6">
        <w:rPr>
          <w:rFonts w:ascii="Times New Roman" w:hAnsi="Times New Roman"/>
        </w:rPr>
        <w:instrText xml:space="preserve"> REF _Ref156375692 \r \h  \* MERGEFORMAT </w:instrText>
      </w:r>
      <w:r w:rsidR="00537E1F" w:rsidRPr="00516AF6">
        <w:rPr>
          <w:rFonts w:ascii="Times New Roman" w:hAnsi="Times New Roman"/>
        </w:rPr>
      </w:r>
      <w:r w:rsidR="00537E1F" w:rsidRPr="00516AF6">
        <w:rPr>
          <w:rFonts w:ascii="Times New Roman" w:hAnsi="Times New Roman"/>
        </w:rPr>
        <w:fldChar w:fldCharType="separate"/>
      </w:r>
      <w:r w:rsidR="00516AF6">
        <w:rPr>
          <w:rFonts w:ascii="Times New Roman" w:hAnsi="Times New Roman"/>
        </w:rPr>
        <w:t>§ 7</w:t>
      </w:r>
      <w:r w:rsidR="00537E1F" w:rsidRPr="00516AF6">
        <w:rPr>
          <w:rFonts w:ascii="Times New Roman" w:hAnsi="Times New Roman"/>
        </w:rPr>
        <w:fldChar w:fldCharType="end"/>
      </w:r>
      <w:r w:rsidRPr="00516AF6">
        <w:rPr>
          <w:rFonts w:ascii="Times New Roman" w:hAnsi="Times New Roman"/>
        </w:rPr>
        <w:t xml:space="preserve"> ust. </w:t>
      </w:r>
      <w:r w:rsidR="00537E1F" w:rsidRPr="00516AF6">
        <w:rPr>
          <w:rFonts w:ascii="Times New Roman" w:hAnsi="Times New Roman"/>
        </w:rPr>
        <w:fldChar w:fldCharType="begin"/>
      </w:r>
      <w:r w:rsidR="00537E1F" w:rsidRPr="00516AF6">
        <w:rPr>
          <w:rFonts w:ascii="Times New Roman" w:hAnsi="Times New Roman"/>
        </w:rPr>
        <w:instrText xml:space="preserve"> REF _Ref88119506 \r \h  \* MERGEFORMAT </w:instrText>
      </w:r>
      <w:r w:rsidR="00537E1F" w:rsidRPr="00516AF6">
        <w:rPr>
          <w:rFonts w:ascii="Times New Roman" w:hAnsi="Times New Roman"/>
        </w:rPr>
      </w:r>
      <w:r w:rsidR="00537E1F" w:rsidRPr="00516AF6">
        <w:rPr>
          <w:rFonts w:ascii="Times New Roman" w:hAnsi="Times New Roman"/>
        </w:rPr>
        <w:fldChar w:fldCharType="separate"/>
      </w:r>
      <w:r w:rsidR="00516AF6">
        <w:rPr>
          <w:rFonts w:ascii="Times New Roman" w:hAnsi="Times New Roman"/>
        </w:rPr>
        <w:t>3</w:t>
      </w:r>
      <w:r w:rsidR="00537E1F" w:rsidRPr="00516AF6">
        <w:rPr>
          <w:rFonts w:ascii="Times New Roman" w:hAnsi="Times New Roman"/>
        </w:rPr>
        <w:fldChar w:fldCharType="end"/>
      </w:r>
      <w:r w:rsidRPr="00516AF6">
        <w:rPr>
          <w:rFonts w:ascii="Times New Roman" w:hAnsi="Times New Roman"/>
        </w:rPr>
        <w:t xml:space="preserve"> niniejszej umowy zostanie obliczona jako suma wartości wszystkich faktur opłaconych do dnia poprzedzającego dzień złożenia wniosku o dokonanie odpowiedniej zmiany wynagrodzenia oraz wartości wynagrodzenia pozostałego do zapłaty Wykonawcy wyliczonego w sposób opisany w pkt. 5 lit. b powyżej.</w:t>
      </w:r>
    </w:p>
    <w:p w14:paraId="34FE9E90" w14:textId="3349CC3A" w:rsidR="00F83AA4" w:rsidRPr="00516AF6" w:rsidRDefault="00F83AA4" w:rsidP="00F9623A">
      <w:pPr>
        <w:pStyle w:val="Akapitzlist"/>
        <w:numPr>
          <w:ilvl w:val="0"/>
          <w:numId w:val="34"/>
        </w:numPr>
        <w:spacing w:after="100" w:line="240" w:lineRule="auto"/>
        <w:ind w:left="714" w:hanging="357"/>
        <w:contextualSpacing w:val="0"/>
        <w:jc w:val="both"/>
        <w:rPr>
          <w:rFonts w:ascii="Times New Roman" w:hAnsi="Times New Roman"/>
        </w:rPr>
      </w:pPr>
      <w:bookmarkStart w:id="37" w:name="_Ref147834955"/>
      <w:r w:rsidRPr="00516AF6">
        <w:rPr>
          <w:rFonts w:ascii="Times New Roman" w:hAnsi="Times New Roman"/>
        </w:rPr>
        <w:t xml:space="preserve">łączna maksymalna wartość zmian wysokości wynagrodzenia Wykonawcy, dokonana na podstawie postanowień niniejszego paragrafu nie może być wyższa niż </w:t>
      </w:r>
      <w:r w:rsidR="00844B53" w:rsidRPr="00516AF6">
        <w:rPr>
          <w:rFonts w:ascii="Times New Roman" w:hAnsi="Times New Roman"/>
        </w:rPr>
        <w:t>10</w:t>
      </w:r>
      <w:r w:rsidRPr="00516AF6">
        <w:rPr>
          <w:rFonts w:ascii="Times New Roman" w:hAnsi="Times New Roman"/>
        </w:rPr>
        <w:t xml:space="preserve">% całkowitego wynagrodzenia brutto Wykonawcy, o którym mowa w </w:t>
      </w:r>
      <w:r w:rsidRPr="00516AF6">
        <w:rPr>
          <w:rFonts w:ascii="Times New Roman" w:hAnsi="Times New Roman"/>
        </w:rPr>
        <w:fldChar w:fldCharType="begin"/>
      </w:r>
      <w:r w:rsidRPr="00516AF6">
        <w:rPr>
          <w:rFonts w:ascii="Times New Roman" w:hAnsi="Times New Roman"/>
        </w:rPr>
        <w:instrText xml:space="preserve"> REF _Ref156375692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 7</w:t>
      </w:r>
      <w:r w:rsidRPr="00516AF6">
        <w:rPr>
          <w:rFonts w:ascii="Times New Roman" w:hAnsi="Times New Roman"/>
        </w:rPr>
        <w:fldChar w:fldCharType="end"/>
      </w:r>
      <w:r w:rsidRPr="00516AF6">
        <w:rPr>
          <w:rFonts w:ascii="Times New Roman" w:hAnsi="Times New Roman"/>
        </w:rPr>
        <w:t xml:space="preserve"> ust. </w:t>
      </w:r>
      <w:r w:rsidRPr="00516AF6">
        <w:rPr>
          <w:rFonts w:ascii="Times New Roman" w:hAnsi="Times New Roman"/>
        </w:rPr>
        <w:fldChar w:fldCharType="begin"/>
      </w:r>
      <w:r w:rsidRPr="00516AF6">
        <w:rPr>
          <w:rFonts w:ascii="Times New Roman" w:hAnsi="Times New Roman"/>
        </w:rPr>
        <w:instrText xml:space="preserve"> REF _Ref88119506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3</w:t>
      </w:r>
      <w:r w:rsidRPr="00516AF6">
        <w:rPr>
          <w:rFonts w:ascii="Times New Roman" w:hAnsi="Times New Roman"/>
        </w:rPr>
        <w:fldChar w:fldCharType="end"/>
      </w:r>
      <w:r w:rsidRPr="00516AF6">
        <w:rPr>
          <w:rFonts w:ascii="Times New Roman" w:hAnsi="Times New Roman"/>
        </w:rPr>
        <w:t xml:space="preserve"> umowy, zgodnie ze złożoną przez niego ofertą.</w:t>
      </w:r>
      <w:bookmarkEnd w:id="37"/>
      <w:r w:rsidRPr="00516AF6">
        <w:rPr>
          <w:rFonts w:ascii="Times New Roman" w:hAnsi="Times New Roman"/>
        </w:rPr>
        <w:t xml:space="preserve"> </w:t>
      </w:r>
    </w:p>
    <w:p w14:paraId="2715B97B" w14:textId="77777777" w:rsidR="00F83AA4" w:rsidRPr="00516AF6" w:rsidRDefault="00F83AA4" w:rsidP="00F9623A">
      <w:pPr>
        <w:pStyle w:val="Akapitzlist"/>
        <w:keepNext/>
        <w:numPr>
          <w:ilvl w:val="0"/>
          <w:numId w:val="33"/>
        </w:numPr>
        <w:spacing w:after="20" w:line="240" w:lineRule="auto"/>
        <w:ind w:left="357" w:hanging="357"/>
        <w:contextualSpacing w:val="0"/>
        <w:jc w:val="both"/>
        <w:rPr>
          <w:rFonts w:ascii="Times New Roman" w:hAnsi="Times New Roman"/>
        </w:rPr>
      </w:pPr>
      <w:bookmarkStart w:id="38" w:name="_Ref147834770"/>
      <w:r w:rsidRPr="00516AF6">
        <w:rPr>
          <w:rFonts w:ascii="Times New Roman" w:hAnsi="Times New Roman"/>
        </w:rPr>
        <w:t>Zmiana wysokości wynagrodzenia Wykonawcy, o której mowa w niniejszym paragrafie, może nastąpić na podstawie wniosku wyrażonego na piśmie, złożonego przez Stronę umowy i załączonych do tego wniosku dowodów, w których należy przedstawić w szczególności:</w:t>
      </w:r>
      <w:bookmarkEnd w:id="38"/>
      <w:r w:rsidRPr="00516AF6">
        <w:rPr>
          <w:rFonts w:ascii="Times New Roman" w:hAnsi="Times New Roman"/>
        </w:rPr>
        <w:t xml:space="preserve"> </w:t>
      </w:r>
    </w:p>
    <w:p w14:paraId="07795BE2" w14:textId="77777777" w:rsidR="00F83AA4" w:rsidRPr="00516AF6" w:rsidRDefault="00F83AA4" w:rsidP="00F9623A">
      <w:pPr>
        <w:pStyle w:val="Akapitzlist"/>
        <w:numPr>
          <w:ilvl w:val="1"/>
          <w:numId w:val="33"/>
        </w:numPr>
        <w:spacing w:after="20" w:line="240" w:lineRule="auto"/>
        <w:ind w:left="714" w:hanging="357"/>
        <w:contextualSpacing w:val="0"/>
        <w:jc w:val="both"/>
        <w:rPr>
          <w:rFonts w:ascii="Times New Roman" w:hAnsi="Times New Roman"/>
        </w:rPr>
      </w:pPr>
      <w:r w:rsidRPr="00516AF6">
        <w:rPr>
          <w:rFonts w:ascii="Times New Roman" w:hAnsi="Times New Roman"/>
        </w:rPr>
        <w:t xml:space="preserve">wyliczenie wnioskowanej kwoty zmiany wynagrodzenia, </w:t>
      </w:r>
    </w:p>
    <w:p w14:paraId="55C6A96B" w14:textId="77777777" w:rsidR="00F83AA4" w:rsidRPr="00516AF6" w:rsidRDefault="00F83AA4" w:rsidP="00F9623A">
      <w:pPr>
        <w:pStyle w:val="Akapitzlist"/>
        <w:numPr>
          <w:ilvl w:val="1"/>
          <w:numId w:val="33"/>
        </w:numPr>
        <w:spacing w:after="100" w:line="240" w:lineRule="auto"/>
        <w:ind w:left="714" w:hanging="357"/>
        <w:contextualSpacing w:val="0"/>
        <w:jc w:val="both"/>
        <w:rPr>
          <w:rFonts w:ascii="Times New Roman" w:hAnsi="Times New Roman"/>
        </w:rPr>
      </w:pPr>
      <w:r w:rsidRPr="00516AF6">
        <w:rPr>
          <w:rFonts w:ascii="Times New Roman" w:hAnsi="Times New Roman"/>
        </w:rPr>
        <w:t xml:space="preserve">dowody na to, że wzrost cen materiałów lub kosztów ma wpływ na koszt realizacji zamówienia. </w:t>
      </w:r>
    </w:p>
    <w:p w14:paraId="415E502D" w14:textId="155A54DE" w:rsidR="00F83AA4" w:rsidRPr="00516AF6" w:rsidRDefault="00F83AA4" w:rsidP="00F9623A">
      <w:pPr>
        <w:pStyle w:val="Akapitzlist"/>
        <w:numPr>
          <w:ilvl w:val="0"/>
          <w:numId w:val="33"/>
        </w:numPr>
        <w:spacing w:after="100" w:line="240" w:lineRule="auto"/>
        <w:ind w:left="357" w:hanging="357"/>
        <w:contextualSpacing w:val="0"/>
        <w:jc w:val="both"/>
        <w:rPr>
          <w:rFonts w:ascii="Times New Roman" w:hAnsi="Times New Roman"/>
        </w:rPr>
      </w:pPr>
      <w:r w:rsidRPr="00516AF6">
        <w:rPr>
          <w:rFonts w:ascii="Times New Roman" w:hAnsi="Times New Roman"/>
        </w:rPr>
        <w:t xml:space="preserve">Strony mają prawo do weryfikacji wniosku oraz dokumentów, o których mowa w ust. </w:t>
      </w:r>
      <w:r w:rsidRPr="00516AF6">
        <w:rPr>
          <w:rFonts w:ascii="Times New Roman" w:hAnsi="Times New Roman"/>
        </w:rPr>
        <w:fldChar w:fldCharType="begin"/>
      </w:r>
      <w:r w:rsidRPr="00516AF6">
        <w:rPr>
          <w:rFonts w:ascii="Times New Roman" w:hAnsi="Times New Roman"/>
        </w:rPr>
        <w:instrText xml:space="preserve"> REF _Ref147834770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3</w:t>
      </w:r>
      <w:r w:rsidRPr="00516AF6">
        <w:rPr>
          <w:rFonts w:ascii="Times New Roman" w:hAnsi="Times New Roman"/>
        </w:rPr>
        <w:fldChar w:fldCharType="end"/>
      </w:r>
      <w:r w:rsidRPr="00516AF6">
        <w:rPr>
          <w:rFonts w:ascii="Times New Roman" w:hAnsi="Times New Roman"/>
        </w:rPr>
        <w:t xml:space="preserve">. </w:t>
      </w:r>
    </w:p>
    <w:p w14:paraId="5A36B42D" w14:textId="6F6A7370" w:rsidR="00F83AA4" w:rsidRPr="00516AF6" w:rsidRDefault="00F83AA4" w:rsidP="00F9623A">
      <w:pPr>
        <w:pStyle w:val="Akapitzlist"/>
        <w:numPr>
          <w:ilvl w:val="0"/>
          <w:numId w:val="33"/>
        </w:numPr>
        <w:spacing w:after="100" w:line="240" w:lineRule="auto"/>
        <w:ind w:left="357" w:hanging="357"/>
        <w:contextualSpacing w:val="0"/>
        <w:jc w:val="both"/>
        <w:rPr>
          <w:rFonts w:ascii="Times New Roman" w:hAnsi="Times New Roman"/>
        </w:rPr>
      </w:pPr>
      <w:r w:rsidRPr="00516AF6">
        <w:rPr>
          <w:rFonts w:ascii="Times New Roman" w:hAnsi="Times New Roman"/>
        </w:rPr>
        <w:t xml:space="preserve">Obowiązek udowodnienia wpływu zmian, o których mowa w ust. </w:t>
      </w:r>
      <w:r w:rsidRPr="00516AF6">
        <w:rPr>
          <w:rFonts w:ascii="Times New Roman" w:hAnsi="Times New Roman"/>
        </w:rPr>
        <w:fldChar w:fldCharType="begin"/>
      </w:r>
      <w:r w:rsidRPr="00516AF6">
        <w:rPr>
          <w:rFonts w:ascii="Times New Roman" w:hAnsi="Times New Roman"/>
        </w:rPr>
        <w:instrText xml:space="preserve"> REF _Ref147834770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3</w:t>
      </w:r>
      <w:r w:rsidRPr="00516AF6">
        <w:rPr>
          <w:rFonts w:ascii="Times New Roman" w:hAnsi="Times New Roman"/>
        </w:rPr>
        <w:fldChar w:fldCharType="end"/>
      </w:r>
      <w:r w:rsidRPr="00516AF6">
        <w:rPr>
          <w:rFonts w:ascii="Times New Roman" w:hAnsi="Times New Roman"/>
        </w:rPr>
        <w:t xml:space="preserve"> niniejszego paragrafu na zmianę wynagrodzenia należy do Strony pod rygorem odmowy dokonania zmiany umowy. </w:t>
      </w:r>
    </w:p>
    <w:p w14:paraId="7FAAF66A" w14:textId="77777777" w:rsidR="00F83AA4" w:rsidRPr="00516AF6" w:rsidRDefault="00F83AA4" w:rsidP="00F9623A">
      <w:pPr>
        <w:pStyle w:val="Akapitzlist"/>
        <w:numPr>
          <w:ilvl w:val="0"/>
          <w:numId w:val="33"/>
        </w:numPr>
        <w:spacing w:after="100" w:line="240" w:lineRule="auto"/>
        <w:ind w:left="357" w:hanging="357"/>
        <w:contextualSpacing w:val="0"/>
        <w:jc w:val="both"/>
        <w:rPr>
          <w:rFonts w:ascii="Times New Roman" w:hAnsi="Times New Roman"/>
        </w:rPr>
      </w:pPr>
      <w:r w:rsidRPr="00516AF6">
        <w:rPr>
          <w:rFonts w:ascii="Times New Roman" w:hAnsi="Times New Roman"/>
        </w:rPr>
        <w:t xml:space="preserve">Zmiana wynagrodzenia w oparciu o niniejszy paragraf wymaga zgodnej woli obu Stron wyrażonej aneksem do umowy. </w:t>
      </w:r>
    </w:p>
    <w:p w14:paraId="5CBC3911" w14:textId="77777777" w:rsidR="00F83AA4" w:rsidRPr="00516AF6" w:rsidRDefault="00F83AA4" w:rsidP="00F9623A">
      <w:pPr>
        <w:pStyle w:val="Akapitzlist"/>
        <w:keepNext/>
        <w:numPr>
          <w:ilvl w:val="0"/>
          <w:numId w:val="33"/>
        </w:numPr>
        <w:spacing w:after="20" w:line="240" w:lineRule="auto"/>
        <w:ind w:left="357" w:hanging="357"/>
        <w:contextualSpacing w:val="0"/>
        <w:jc w:val="both"/>
        <w:rPr>
          <w:rFonts w:ascii="Times New Roman" w:hAnsi="Times New Roman"/>
        </w:rPr>
      </w:pPr>
      <w:r w:rsidRPr="00516AF6">
        <w:rPr>
          <w:rFonts w:ascii="Times New Roman" w:hAnsi="Times New Roman"/>
        </w:rPr>
        <w:t xml:space="preserve">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3BE6250E" w14:textId="77777777" w:rsidR="00F83AA4" w:rsidRPr="00516AF6" w:rsidRDefault="00F83AA4" w:rsidP="00F9623A">
      <w:pPr>
        <w:pStyle w:val="Akapitzlist"/>
        <w:numPr>
          <w:ilvl w:val="1"/>
          <w:numId w:val="33"/>
        </w:numPr>
        <w:spacing w:after="20" w:line="240" w:lineRule="auto"/>
        <w:ind w:left="714" w:hanging="357"/>
        <w:contextualSpacing w:val="0"/>
        <w:jc w:val="both"/>
        <w:rPr>
          <w:rFonts w:ascii="Times New Roman" w:hAnsi="Times New Roman"/>
        </w:rPr>
      </w:pPr>
      <w:r w:rsidRPr="00516AF6">
        <w:rPr>
          <w:rFonts w:ascii="Times New Roman" w:hAnsi="Times New Roman"/>
        </w:rPr>
        <w:t xml:space="preserve">przedmiotem umowy są usługi; </w:t>
      </w:r>
    </w:p>
    <w:p w14:paraId="072868CD" w14:textId="77777777" w:rsidR="00F83AA4" w:rsidRPr="00516AF6" w:rsidRDefault="00F83AA4" w:rsidP="00F9623A">
      <w:pPr>
        <w:pStyle w:val="Akapitzlist"/>
        <w:numPr>
          <w:ilvl w:val="1"/>
          <w:numId w:val="33"/>
        </w:numPr>
        <w:spacing w:after="100" w:line="240" w:lineRule="auto"/>
        <w:ind w:left="714" w:hanging="357"/>
        <w:contextualSpacing w:val="0"/>
        <w:jc w:val="both"/>
        <w:rPr>
          <w:rFonts w:ascii="Times New Roman" w:hAnsi="Times New Roman"/>
        </w:rPr>
      </w:pPr>
      <w:r w:rsidRPr="00516AF6">
        <w:rPr>
          <w:rFonts w:ascii="Times New Roman" w:hAnsi="Times New Roman"/>
        </w:rPr>
        <w:t xml:space="preserve">okres obowiązywania umowy przekracza 6 miesięcy. </w:t>
      </w:r>
    </w:p>
    <w:p w14:paraId="3449245D" w14:textId="55035D99" w:rsidR="00F83AA4" w:rsidRPr="00516AF6" w:rsidRDefault="00F83AA4" w:rsidP="00F9623A">
      <w:pPr>
        <w:pStyle w:val="Akapitzlist"/>
        <w:numPr>
          <w:ilvl w:val="0"/>
          <w:numId w:val="33"/>
        </w:numPr>
        <w:spacing w:after="0" w:line="240" w:lineRule="auto"/>
        <w:ind w:left="357" w:hanging="357"/>
        <w:contextualSpacing w:val="0"/>
        <w:jc w:val="both"/>
        <w:rPr>
          <w:rFonts w:ascii="Times New Roman" w:hAnsi="Times New Roman"/>
        </w:rPr>
      </w:pPr>
      <w:r w:rsidRPr="00516AF6">
        <w:rPr>
          <w:rFonts w:ascii="Times New Roman" w:hAnsi="Times New Roman"/>
        </w:rPr>
        <w:t xml:space="preserve">Postanowień umownych w zakresie waloryzacji wynagrodzenia Wykonawcy nie stosuje się od chwili osiągnięcia limitu, o którym mowa w ust. </w:t>
      </w:r>
      <w:r w:rsidRPr="00516AF6">
        <w:rPr>
          <w:rFonts w:ascii="Times New Roman" w:hAnsi="Times New Roman"/>
        </w:rPr>
        <w:fldChar w:fldCharType="begin"/>
      </w:r>
      <w:r w:rsidRPr="00516AF6">
        <w:rPr>
          <w:rFonts w:ascii="Times New Roman" w:hAnsi="Times New Roman"/>
        </w:rPr>
        <w:instrText xml:space="preserve"> REF _Ref147834949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2</w:t>
      </w:r>
      <w:r w:rsidRPr="00516AF6">
        <w:rPr>
          <w:rFonts w:ascii="Times New Roman" w:hAnsi="Times New Roman"/>
        </w:rPr>
        <w:fldChar w:fldCharType="end"/>
      </w:r>
      <w:r w:rsidRPr="00516AF6">
        <w:rPr>
          <w:rFonts w:ascii="Times New Roman" w:hAnsi="Times New Roman"/>
        </w:rPr>
        <w:t xml:space="preserve"> pkt </w:t>
      </w:r>
      <w:r w:rsidRPr="00516AF6">
        <w:rPr>
          <w:rFonts w:ascii="Times New Roman" w:hAnsi="Times New Roman"/>
        </w:rPr>
        <w:fldChar w:fldCharType="begin"/>
      </w:r>
      <w:r w:rsidRPr="00516AF6">
        <w:rPr>
          <w:rFonts w:ascii="Times New Roman" w:hAnsi="Times New Roman"/>
        </w:rPr>
        <w:instrText xml:space="preserve"> REF _Ref147834955 \r \h  \* MERGEFORMAT </w:instrText>
      </w:r>
      <w:r w:rsidRPr="00516AF6">
        <w:rPr>
          <w:rFonts w:ascii="Times New Roman" w:hAnsi="Times New Roman"/>
        </w:rPr>
      </w:r>
      <w:r w:rsidRPr="00516AF6">
        <w:rPr>
          <w:rFonts w:ascii="Times New Roman" w:hAnsi="Times New Roman"/>
        </w:rPr>
        <w:fldChar w:fldCharType="separate"/>
      </w:r>
      <w:r w:rsidR="00516AF6">
        <w:rPr>
          <w:rFonts w:ascii="Times New Roman" w:hAnsi="Times New Roman"/>
        </w:rPr>
        <w:t>6)</w:t>
      </w:r>
      <w:r w:rsidRPr="00516AF6">
        <w:rPr>
          <w:rFonts w:ascii="Times New Roman" w:hAnsi="Times New Roman"/>
        </w:rPr>
        <w:fldChar w:fldCharType="end"/>
      </w:r>
      <w:r w:rsidRPr="00516AF6">
        <w:rPr>
          <w:rFonts w:ascii="Times New Roman" w:hAnsi="Times New Roman"/>
        </w:rPr>
        <w:t xml:space="preserve"> niniejszego paragrafu.</w:t>
      </w:r>
    </w:p>
    <w:p w14:paraId="5F8161FA" w14:textId="77777777" w:rsidR="00F83AA4" w:rsidRPr="00516AF6" w:rsidRDefault="00F83AA4" w:rsidP="00844B53">
      <w:pPr>
        <w:keepNext/>
        <w:rPr>
          <w:b/>
          <w:bCs/>
          <w:sz w:val="22"/>
          <w:szCs w:val="22"/>
        </w:rPr>
      </w:pPr>
    </w:p>
    <w:p w14:paraId="4E0A6026" w14:textId="77777777" w:rsidR="00F83AA4" w:rsidRPr="00516AF6" w:rsidRDefault="00F83AA4" w:rsidP="00F9623A">
      <w:pPr>
        <w:pStyle w:val="Akapitzlist"/>
        <w:keepNext/>
        <w:numPr>
          <w:ilvl w:val="0"/>
          <w:numId w:val="9"/>
        </w:numPr>
        <w:spacing w:after="60" w:line="240" w:lineRule="auto"/>
        <w:ind w:left="714" w:hanging="357"/>
        <w:contextualSpacing w:val="0"/>
        <w:jc w:val="center"/>
        <w:rPr>
          <w:rFonts w:ascii="Times New Roman" w:hAnsi="Times New Roman"/>
          <w:b/>
          <w:bCs/>
        </w:rPr>
      </w:pPr>
    </w:p>
    <w:bookmarkEnd w:id="35"/>
    <w:p w14:paraId="72FD1190" w14:textId="77777777" w:rsidR="00A44047" w:rsidRPr="00516AF6" w:rsidRDefault="002F092E" w:rsidP="00F17E85">
      <w:pPr>
        <w:keepNext/>
        <w:spacing w:after="120"/>
        <w:jc w:val="center"/>
        <w:rPr>
          <w:b/>
          <w:bCs/>
          <w:smallCaps/>
        </w:rPr>
      </w:pPr>
      <w:r w:rsidRPr="00516AF6">
        <w:rPr>
          <w:b/>
          <w:bCs/>
          <w:smallCaps/>
        </w:rPr>
        <w:t>Wymóg zatrudnienia na podstawie umowy o pracę</w:t>
      </w:r>
    </w:p>
    <w:p w14:paraId="7197AFAE" w14:textId="35A2B54E" w:rsidR="00A44047" w:rsidRPr="00516AF6" w:rsidRDefault="00844B53" w:rsidP="00F9623A">
      <w:pPr>
        <w:keepNext/>
        <w:numPr>
          <w:ilvl w:val="1"/>
          <w:numId w:val="8"/>
        </w:numPr>
        <w:spacing w:after="120"/>
        <w:ind w:left="357" w:hanging="357"/>
        <w:jc w:val="both"/>
        <w:rPr>
          <w:sz w:val="22"/>
          <w:szCs w:val="22"/>
        </w:rPr>
      </w:pPr>
      <w:bookmarkStart w:id="39" w:name="_Ref156474874"/>
      <w:r w:rsidRPr="00516AF6">
        <w:rPr>
          <w:sz w:val="22"/>
        </w:rPr>
        <w:t xml:space="preserve">Stosownie do treści art. 95 ustawy Pzp Zamawiający wymaga zatrudnienia na podstawie umowy o pracę przez Wykonawcę lub podwykonawcę osób wykonujących w trakcie realizacji zamówienia wszelkie prace fizyczne związane z przedmiotem zamówienia, </w:t>
      </w:r>
      <w:bookmarkStart w:id="40" w:name="_Hlk149553899"/>
      <w:r w:rsidRPr="00516AF6">
        <w:rPr>
          <w:sz w:val="22"/>
        </w:rPr>
        <w:t xml:space="preserve">jeżeli wykonanie tych czynności polega na wykonywaniu pracy w sposób określony w art. 22 § 1 </w:t>
      </w:r>
      <w:r w:rsidRPr="00516AF6">
        <w:rPr>
          <w:sz w:val="22"/>
          <w:szCs w:val="22"/>
        </w:rPr>
        <w:t>Kodeks</w:t>
      </w:r>
      <w:r w:rsidR="000369AE" w:rsidRPr="00516AF6">
        <w:rPr>
          <w:sz w:val="22"/>
          <w:szCs w:val="22"/>
        </w:rPr>
        <w:t>u</w:t>
      </w:r>
      <w:r w:rsidRPr="00516AF6">
        <w:rPr>
          <w:sz w:val="22"/>
          <w:szCs w:val="22"/>
        </w:rPr>
        <w:t xml:space="preserve"> pracy</w:t>
      </w:r>
      <w:bookmarkEnd w:id="40"/>
      <w:r w:rsidRPr="00516AF6">
        <w:rPr>
          <w:sz w:val="22"/>
        </w:rPr>
        <w:t>.</w:t>
      </w:r>
      <w:bookmarkEnd w:id="39"/>
    </w:p>
    <w:p w14:paraId="069FE7BD" w14:textId="280AE9F0" w:rsidR="00A44047" w:rsidRPr="00516AF6" w:rsidRDefault="002F5CE5" w:rsidP="00F9623A">
      <w:pPr>
        <w:numPr>
          <w:ilvl w:val="1"/>
          <w:numId w:val="8"/>
        </w:numPr>
        <w:spacing w:after="120"/>
        <w:ind w:left="357" w:hanging="357"/>
        <w:jc w:val="both"/>
        <w:rPr>
          <w:sz w:val="22"/>
          <w:szCs w:val="22"/>
        </w:rPr>
      </w:pPr>
      <w:r w:rsidRPr="00516AF6">
        <w:rPr>
          <w:sz w:val="22"/>
        </w:rPr>
        <w:t xml:space="preserve">Wykonawca i podwykonawcy zobowiązują się, że osoby wykonujące czynności, o których mowa w ust. </w:t>
      </w:r>
      <w:r w:rsidRPr="00516AF6">
        <w:rPr>
          <w:sz w:val="22"/>
          <w:szCs w:val="22"/>
        </w:rPr>
        <w:fldChar w:fldCharType="begin"/>
      </w:r>
      <w:r w:rsidRPr="00516AF6">
        <w:rPr>
          <w:sz w:val="22"/>
          <w:szCs w:val="22"/>
        </w:rPr>
        <w:instrText xml:space="preserve"> REF _Ref156474874 \r \h </w:instrText>
      </w:r>
      <w:r w:rsidRPr="00516AF6">
        <w:rPr>
          <w:sz w:val="22"/>
          <w:szCs w:val="22"/>
        </w:rPr>
      </w:r>
      <w:r w:rsidRPr="00516AF6">
        <w:rPr>
          <w:sz w:val="22"/>
          <w:szCs w:val="22"/>
        </w:rPr>
        <w:fldChar w:fldCharType="separate"/>
      </w:r>
      <w:r w:rsidR="00516AF6">
        <w:rPr>
          <w:sz w:val="22"/>
          <w:szCs w:val="22"/>
        </w:rPr>
        <w:t>1</w:t>
      </w:r>
      <w:r w:rsidRPr="00516AF6">
        <w:rPr>
          <w:sz w:val="22"/>
          <w:szCs w:val="22"/>
        </w:rPr>
        <w:fldChar w:fldCharType="end"/>
      </w:r>
      <w:r w:rsidRPr="00516AF6">
        <w:rPr>
          <w:sz w:val="22"/>
        </w:rPr>
        <w:t xml:space="preserve"> będą zatrudnione na umowę o pracę w rozumieniu przepisów Kodeks pracy.</w:t>
      </w:r>
    </w:p>
    <w:p w14:paraId="66633FD5" w14:textId="221FE827" w:rsidR="002F5CE5" w:rsidRPr="00516AF6" w:rsidRDefault="002F5CE5" w:rsidP="00F9623A">
      <w:pPr>
        <w:keepNext/>
        <w:numPr>
          <w:ilvl w:val="1"/>
          <w:numId w:val="8"/>
        </w:numPr>
        <w:spacing w:after="120"/>
        <w:ind w:left="357" w:hanging="357"/>
        <w:jc w:val="both"/>
        <w:rPr>
          <w:sz w:val="22"/>
          <w:szCs w:val="22"/>
        </w:rPr>
      </w:pPr>
      <w:r w:rsidRPr="00516AF6">
        <w:rPr>
          <w:sz w:val="22"/>
        </w:rPr>
        <w:lastRenderedPageBreak/>
        <w:t>Wykonawca lub podwykonawca będzie zatrudniał wyżej wymienione osoby w całym okresie realizacji zamówienia. W przypadku rozwiązania stosunku pracy przed zakończeniem tego okresu, zobowiązuje się do niezwłocznego zatrudnienia na to miejsce innej osoby.</w:t>
      </w:r>
    </w:p>
    <w:p w14:paraId="3F8A000C" w14:textId="0C804918" w:rsidR="00A44047" w:rsidRPr="00516AF6" w:rsidRDefault="002F5CE5" w:rsidP="00F9623A">
      <w:pPr>
        <w:keepNext/>
        <w:numPr>
          <w:ilvl w:val="1"/>
          <w:numId w:val="8"/>
        </w:numPr>
        <w:ind w:left="357" w:hanging="357"/>
        <w:jc w:val="both"/>
        <w:rPr>
          <w:sz w:val="22"/>
          <w:szCs w:val="22"/>
        </w:rPr>
      </w:pPr>
      <w:r w:rsidRPr="00516AF6">
        <w:rPr>
          <w:sz w:val="22"/>
        </w:rPr>
        <w:t xml:space="preserve">W celu weryfikacji zatrudniania, przez Wykonawcę lub podwykonawcę, na podstawie umowy o pracę, osób wykonujących czynności wskazane w ust. </w:t>
      </w:r>
      <w:r w:rsidRPr="00516AF6">
        <w:rPr>
          <w:sz w:val="22"/>
          <w:szCs w:val="22"/>
        </w:rPr>
        <w:fldChar w:fldCharType="begin"/>
      </w:r>
      <w:r w:rsidRPr="00516AF6">
        <w:rPr>
          <w:sz w:val="22"/>
          <w:szCs w:val="22"/>
        </w:rPr>
        <w:instrText xml:space="preserve"> REF _Ref156474874 \r \h </w:instrText>
      </w:r>
      <w:r w:rsidRPr="00516AF6">
        <w:rPr>
          <w:sz w:val="22"/>
          <w:szCs w:val="22"/>
        </w:rPr>
      </w:r>
      <w:r w:rsidRPr="00516AF6">
        <w:rPr>
          <w:sz w:val="22"/>
          <w:szCs w:val="22"/>
        </w:rPr>
        <w:fldChar w:fldCharType="separate"/>
      </w:r>
      <w:r w:rsidR="00516AF6">
        <w:rPr>
          <w:sz w:val="22"/>
          <w:szCs w:val="22"/>
        </w:rPr>
        <w:t>1</w:t>
      </w:r>
      <w:r w:rsidRPr="00516AF6">
        <w:rPr>
          <w:sz w:val="22"/>
          <w:szCs w:val="22"/>
        </w:rPr>
        <w:fldChar w:fldCharType="end"/>
      </w:r>
      <w:r w:rsidRPr="00516AF6">
        <w:rPr>
          <w:sz w:val="22"/>
        </w:rPr>
        <w:t xml:space="preserve"> Zamawiający może żądać w szczególności:</w:t>
      </w:r>
    </w:p>
    <w:p w14:paraId="038849E6" w14:textId="77777777" w:rsidR="002F5CE5" w:rsidRPr="00516AF6" w:rsidRDefault="002F5CE5" w:rsidP="00F9623A">
      <w:pPr>
        <w:pStyle w:val="Akapitzlist"/>
        <w:numPr>
          <w:ilvl w:val="0"/>
          <w:numId w:val="7"/>
        </w:numPr>
        <w:spacing w:after="0" w:line="240" w:lineRule="auto"/>
        <w:ind w:left="714" w:hanging="357"/>
        <w:contextualSpacing w:val="0"/>
        <w:jc w:val="both"/>
        <w:rPr>
          <w:rFonts w:ascii="Times New Roman" w:hAnsi="Times New Roman"/>
        </w:rPr>
      </w:pPr>
      <w:r w:rsidRPr="00516AF6">
        <w:rPr>
          <w:rFonts w:ascii="Times New Roman" w:hAnsi="Times New Roman"/>
        </w:rPr>
        <w:t>oświadczenia zatrudnionego pracownika;</w:t>
      </w:r>
    </w:p>
    <w:p w14:paraId="1E87A911" w14:textId="77777777" w:rsidR="002F5CE5" w:rsidRPr="00516AF6" w:rsidRDefault="002F5CE5" w:rsidP="00F9623A">
      <w:pPr>
        <w:pStyle w:val="Akapitzlist"/>
        <w:numPr>
          <w:ilvl w:val="0"/>
          <w:numId w:val="7"/>
        </w:numPr>
        <w:spacing w:after="0" w:line="240" w:lineRule="auto"/>
        <w:ind w:left="714" w:hanging="357"/>
        <w:contextualSpacing w:val="0"/>
        <w:jc w:val="both"/>
        <w:rPr>
          <w:rFonts w:ascii="Times New Roman" w:hAnsi="Times New Roman"/>
        </w:rPr>
      </w:pPr>
      <w:r w:rsidRPr="00516AF6">
        <w:rPr>
          <w:rFonts w:ascii="Times New Roman" w:hAnsi="Times New Roman"/>
        </w:rPr>
        <w:t>oświadczenia wykonawcy lub podwykonawcy o zatrudnieniu pracownika na podstawie umowy o pracę;</w:t>
      </w:r>
    </w:p>
    <w:p w14:paraId="556DA09B" w14:textId="77777777" w:rsidR="002F5CE5" w:rsidRPr="00516AF6" w:rsidRDefault="002F5CE5" w:rsidP="00F9623A">
      <w:pPr>
        <w:pStyle w:val="Akapitzlist"/>
        <w:numPr>
          <w:ilvl w:val="0"/>
          <w:numId w:val="7"/>
        </w:numPr>
        <w:spacing w:after="0" w:line="240" w:lineRule="auto"/>
        <w:ind w:left="714" w:hanging="357"/>
        <w:contextualSpacing w:val="0"/>
        <w:jc w:val="both"/>
        <w:rPr>
          <w:rFonts w:ascii="Times New Roman" w:hAnsi="Times New Roman"/>
        </w:rPr>
      </w:pPr>
      <w:r w:rsidRPr="00516AF6">
        <w:rPr>
          <w:rFonts w:ascii="Times New Roman" w:hAnsi="Times New Roman"/>
        </w:rPr>
        <w:t>poświadczonej za zgodność z oryginałem kopii umowy o pracę zatrudnionego pracownika;</w:t>
      </w:r>
    </w:p>
    <w:p w14:paraId="69B73352" w14:textId="77777777" w:rsidR="002F5CE5" w:rsidRPr="00516AF6" w:rsidRDefault="002F5CE5" w:rsidP="00F9623A">
      <w:pPr>
        <w:pStyle w:val="Akapitzlist"/>
        <w:numPr>
          <w:ilvl w:val="0"/>
          <w:numId w:val="7"/>
        </w:numPr>
        <w:spacing w:after="40" w:line="240" w:lineRule="auto"/>
        <w:ind w:left="714" w:hanging="357"/>
        <w:contextualSpacing w:val="0"/>
        <w:jc w:val="both"/>
        <w:rPr>
          <w:rFonts w:ascii="Times New Roman" w:hAnsi="Times New Roman"/>
        </w:rPr>
      </w:pPr>
      <w:r w:rsidRPr="00516AF6">
        <w:rPr>
          <w:rFonts w:ascii="Times New Roman" w:hAnsi="Times New Roman"/>
        </w:rPr>
        <w:t>innych dokumentów</w:t>
      </w:r>
    </w:p>
    <w:p w14:paraId="3438C8E6" w14:textId="77777777" w:rsidR="002F5CE5" w:rsidRPr="00516AF6" w:rsidRDefault="002F5CE5" w:rsidP="00F9623A">
      <w:pPr>
        <w:pStyle w:val="Akapitzlist"/>
        <w:numPr>
          <w:ilvl w:val="0"/>
          <w:numId w:val="35"/>
        </w:numPr>
        <w:spacing w:after="120" w:line="240" w:lineRule="auto"/>
        <w:ind w:left="714" w:hanging="357"/>
        <w:contextualSpacing w:val="0"/>
        <w:jc w:val="both"/>
        <w:rPr>
          <w:rFonts w:ascii="Times New Roman" w:hAnsi="Times New Roman"/>
        </w:rPr>
      </w:pPr>
      <w:r w:rsidRPr="00516AF6">
        <w:rPr>
          <w:rFonts w:ascii="Times New Roman" w:hAnsi="Times New Roman"/>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4DEABB4" w14:textId="5A6A4B60" w:rsidR="00A44047" w:rsidRPr="00516AF6" w:rsidRDefault="002F5CE5" w:rsidP="00F9623A">
      <w:pPr>
        <w:keepNext/>
        <w:numPr>
          <w:ilvl w:val="1"/>
          <w:numId w:val="8"/>
        </w:numPr>
        <w:spacing w:after="120"/>
        <w:ind w:left="357" w:hanging="357"/>
        <w:jc w:val="both"/>
        <w:rPr>
          <w:sz w:val="22"/>
          <w:szCs w:val="22"/>
        </w:rPr>
      </w:pPr>
      <w:r w:rsidRPr="00516AF6">
        <w:rPr>
          <w:sz w:val="22"/>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Pr="00516AF6">
        <w:rPr>
          <w:sz w:val="22"/>
          <w:szCs w:val="22"/>
        </w:rPr>
        <w:fldChar w:fldCharType="begin"/>
      </w:r>
      <w:r w:rsidRPr="00516AF6">
        <w:rPr>
          <w:sz w:val="22"/>
          <w:szCs w:val="22"/>
        </w:rPr>
        <w:instrText xml:space="preserve"> REF _Ref156474874 \r \h </w:instrText>
      </w:r>
      <w:r w:rsidRPr="00516AF6">
        <w:rPr>
          <w:sz w:val="22"/>
          <w:szCs w:val="22"/>
        </w:rPr>
      </w:r>
      <w:r w:rsidRPr="00516AF6">
        <w:rPr>
          <w:sz w:val="22"/>
          <w:szCs w:val="22"/>
        </w:rPr>
        <w:fldChar w:fldCharType="separate"/>
      </w:r>
      <w:r w:rsidR="00516AF6">
        <w:rPr>
          <w:sz w:val="22"/>
          <w:szCs w:val="22"/>
        </w:rPr>
        <w:t>1</w:t>
      </w:r>
      <w:r w:rsidRPr="00516AF6">
        <w:rPr>
          <w:sz w:val="22"/>
          <w:szCs w:val="22"/>
        </w:rPr>
        <w:fldChar w:fldCharType="end"/>
      </w:r>
      <w:r w:rsidRPr="00516AF6">
        <w:rPr>
          <w:sz w:val="22"/>
        </w:rPr>
        <w:t xml:space="preserve"> czynności.</w:t>
      </w:r>
    </w:p>
    <w:p w14:paraId="4C886366" w14:textId="459D729A" w:rsidR="00A44047" w:rsidRPr="00516AF6" w:rsidRDefault="002F5CE5" w:rsidP="00F9623A">
      <w:pPr>
        <w:numPr>
          <w:ilvl w:val="1"/>
          <w:numId w:val="8"/>
        </w:numPr>
        <w:spacing w:after="120"/>
        <w:ind w:left="357" w:hanging="357"/>
        <w:jc w:val="both"/>
        <w:rPr>
          <w:sz w:val="22"/>
          <w:szCs w:val="22"/>
        </w:rPr>
      </w:pPr>
      <w:r w:rsidRPr="00516AF6">
        <w:rPr>
          <w:sz w:val="22"/>
        </w:rPr>
        <w:t xml:space="preserve">Z tytułu niespełnienia przez Wykonawcę lub podwykonawcę wymogu zatrudnienia na podstawie umowy o pracę osób wykonujących wskazane w ust. </w:t>
      </w:r>
      <w:r w:rsidRPr="00516AF6">
        <w:rPr>
          <w:sz w:val="22"/>
          <w:szCs w:val="22"/>
        </w:rPr>
        <w:fldChar w:fldCharType="begin"/>
      </w:r>
      <w:r w:rsidRPr="00516AF6">
        <w:rPr>
          <w:sz w:val="22"/>
          <w:szCs w:val="22"/>
        </w:rPr>
        <w:instrText xml:space="preserve"> REF _Ref156474874 \r \h </w:instrText>
      </w:r>
      <w:r w:rsidRPr="00516AF6">
        <w:rPr>
          <w:sz w:val="22"/>
          <w:szCs w:val="22"/>
        </w:rPr>
      </w:r>
      <w:r w:rsidRPr="00516AF6">
        <w:rPr>
          <w:sz w:val="22"/>
          <w:szCs w:val="22"/>
        </w:rPr>
        <w:fldChar w:fldCharType="separate"/>
      </w:r>
      <w:r w:rsidR="00516AF6">
        <w:rPr>
          <w:sz w:val="22"/>
          <w:szCs w:val="22"/>
        </w:rPr>
        <w:t>1</w:t>
      </w:r>
      <w:r w:rsidRPr="00516AF6">
        <w:rPr>
          <w:sz w:val="22"/>
          <w:szCs w:val="22"/>
        </w:rPr>
        <w:fldChar w:fldCharType="end"/>
      </w:r>
      <w:r w:rsidRPr="00516AF6">
        <w:rPr>
          <w:sz w:val="22"/>
        </w:rPr>
        <w:t xml:space="preserve"> czynności Zamawiający przewiduje sankcję w postaci obowiązku zapłaty przez Wykonawcę kary umownej w wysokości określonej w </w:t>
      </w:r>
      <w:r w:rsidRPr="00516AF6">
        <w:rPr>
          <w:sz w:val="22"/>
        </w:rPr>
        <w:fldChar w:fldCharType="begin"/>
      </w:r>
      <w:r w:rsidRPr="00516AF6">
        <w:rPr>
          <w:sz w:val="22"/>
        </w:rPr>
        <w:instrText xml:space="preserve"> REF _Ref94618368 \r \h </w:instrText>
      </w:r>
      <w:r w:rsidRPr="00516AF6">
        <w:rPr>
          <w:sz w:val="22"/>
        </w:rPr>
      </w:r>
      <w:r w:rsidRPr="00516AF6">
        <w:rPr>
          <w:sz w:val="22"/>
        </w:rPr>
        <w:fldChar w:fldCharType="separate"/>
      </w:r>
      <w:r w:rsidR="00516AF6">
        <w:rPr>
          <w:sz w:val="22"/>
        </w:rPr>
        <w:t>§ 10</w:t>
      </w:r>
      <w:r w:rsidRPr="00516AF6">
        <w:rPr>
          <w:sz w:val="22"/>
        </w:rPr>
        <w:fldChar w:fldCharType="end"/>
      </w:r>
      <w:r w:rsidRPr="00516AF6">
        <w:rPr>
          <w:sz w:val="22"/>
        </w:rPr>
        <w:t xml:space="preserve"> ust. </w:t>
      </w:r>
      <w:r w:rsidRPr="00516AF6">
        <w:rPr>
          <w:sz w:val="22"/>
        </w:rPr>
        <w:fldChar w:fldCharType="begin"/>
      </w:r>
      <w:r w:rsidRPr="00516AF6">
        <w:rPr>
          <w:sz w:val="22"/>
        </w:rPr>
        <w:instrText xml:space="preserve"> REF _Ref156815579 \r \h </w:instrText>
      </w:r>
      <w:r w:rsidRPr="00516AF6">
        <w:rPr>
          <w:sz w:val="22"/>
        </w:rPr>
      </w:r>
      <w:r w:rsidRPr="00516AF6">
        <w:rPr>
          <w:sz w:val="22"/>
        </w:rPr>
        <w:fldChar w:fldCharType="separate"/>
      </w:r>
      <w:r w:rsidR="00516AF6">
        <w:rPr>
          <w:sz w:val="22"/>
        </w:rPr>
        <w:t>1</w:t>
      </w:r>
      <w:r w:rsidRPr="00516AF6">
        <w:rPr>
          <w:sz w:val="22"/>
        </w:rPr>
        <w:fldChar w:fldCharType="end"/>
      </w:r>
      <w:r w:rsidRPr="00516AF6">
        <w:rPr>
          <w:sz w:val="22"/>
        </w:rPr>
        <w:t xml:space="preserve"> pkt. 1 lit. </w:t>
      </w:r>
      <w:r w:rsidRPr="00516AF6">
        <w:rPr>
          <w:sz w:val="22"/>
        </w:rPr>
        <w:fldChar w:fldCharType="begin"/>
      </w:r>
      <w:r w:rsidRPr="00516AF6">
        <w:rPr>
          <w:sz w:val="22"/>
        </w:rPr>
        <w:instrText xml:space="preserve"> REF _Ref156817922 \r \h </w:instrText>
      </w:r>
      <w:r w:rsidRPr="00516AF6">
        <w:rPr>
          <w:sz w:val="22"/>
        </w:rPr>
      </w:r>
      <w:r w:rsidRPr="00516AF6">
        <w:rPr>
          <w:sz w:val="22"/>
        </w:rPr>
        <w:fldChar w:fldCharType="separate"/>
      </w:r>
      <w:r w:rsidR="00516AF6">
        <w:rPr>
          <w:sz w:val="22"/>
        </w:rPr>
        <w:t>f)</w:t>
      </w:r>
      <w:r w:rsidRPr="00516AF6">
        <w:rPr>
          <w:sz w:val="22"/>
        </w:rPr>
        <w:fldChar w:fldCharType="end"/>
      </w:r>
      <w:r w:rsidRPr="00516AF6">
        <w:rPr>
          <w:sz w:val="22"/>
        </w:rPr>
        <w:t>.</w:t>
      </w:r>
    </w:p>
    <w:p w14:paraId="44BB30C4" w14:textId="68C85A45" w:rsidR="002F5CE5" w:rsidRPr="00516AF6" w:rsidRDefault="002F5CE5" w:rsidP="00F9623A">
      <w:pPr>
        <w:numPr>
          <w:ilvl w:val="1"/>
          <w:numId w:val="8"/>
        </w:numPr>
        <w:spacing w:after="120"/>
        <w:ind w:left="357" w:hanging="357"/>
        <w:jc w:val="both"/>
        <w:rPr>
          <w:sz w:val="22"/>
          <w:szCs w:val="22"/>
        </w:rPr>
      </w:pPr>
      <w:r w:rsidRPr="00516AF6">
        <w:rPr>
          <w:sz w:val="22"/>
        </w:rPr>
        <w:t>Nałożenie przez Zamawiającego kar umownych nie zwalnia Wykonawcy lub podwykonawcy z wymogów zatrudnienia określonych w niniejszym paragrafie.</w:t>
      </w:r>
    </w:p>
    <w:p w14:paraId="275A2DFA" w14:textId="41E709F5" w:rsidR="00A44047" w:rsidRPr="00516AF6" w:rsidRDefault="002F5CE5" w:rsidP="00F9623A">
      <w:pPr>
        <w:numPr>
          <w:ilvl w:val="1"/>
          <w:numId w:val="8"/>
        </w:numPr>
        <w:ind w:left="357" w:hanging="357"/>
        <w:jc w:val="both"/>
        <w:rPr>
          <w:sz w:val="22"/>
          <w:szCs w:val="22"/>
        </w:rPr>
      </w:pPr>
      <w:r w:rsidRPr="00516AF6">
        <w:rPr>
          <w:sz w:val="22"/>
        </w:rPr>
        <w:t>W przypadku uzasadnionych wątpliwości, co do przestrzegania prawa pracy przez Wykonawcę lub podwykonawcę, Zamawiający może zwrócić się o przeprowadzenie kontroli przez Państwową Inspekcję Pracy.</w:t>
      </w:r>
    </w:p>
    <w:p w14:paraId="45B68DBC" w14:textId="77777777" w:rsidR="002F5CE5" w:rsidRPr="00516AF6" w:rsidRDefault="002F5CE5" w:rsidP="002F5CE5">
      <w:pPr>
        <w:rPr>
          <w:b/>
          <w:bCs/>
          <w:sz w:val="22"/>
          <w:szCs w:val="22"/>
        </w:rPr>
      </w:pPr>
    </w:p>
    <w:p w14:paraId="7D42CD5E" w14:textId="77777777" w:rsidR="00F377DE" w:rsidRPr="00516AF6" w:rsidRDefault="00F377DE" w:rsidP="00F9623A">
      <w:pPr>
        <w:keepNext/>
        <w:numPr>
          <w:ilvl w:val="0"/>
          <w:numId w:val="9"/>
        </w:numPr>
        <w:tabs>
          <w:tab w:val="left" w:pos="357"/>
        </w:tabs>
        <w:suppressAutoHyphens/>
        <w:spacing w:after="60"/>
        <w:ind w:left="714" w:hanging="357"/>
        <w:jc w:val="center"/>
        <w:rPr>
          <w:b/>
          <w:bCs/>
          <w:sz w:val="22"/>
          <w:szCs w:val="22"/>
        </w:rPr>
      </w:pPr>
    </w:p>
    <w:p w14:paraId="06CD9B6B" w14:textId="77777777" w:rsidR="00F377DE" w:rsidRPr="00516AF6" w:rsidRDefault="00F377DE" w:rsidP="00F377DE">
      <w:pPr>
        <w:keepNext/>
        <w:tabs>
          <w:tab w:val="left" w:pos="357"/>
        </w:tabs>
        <w:spacing w:after="120"/>
        <w:ind w:left="357" w:hanging="357"/>
        <w:jc w:val="center"/>
        <w:rPr>
          <w:b/>
          <w:bCs/>
          <w:smallCaps/>
        </w:rPr>
      </w:pPr>
      <w:r w:rsidRPr="00516AF6">
        <w:rPr>
          <w:b/>
          <w:bCs/>
          <w:smallCaps/>
        </w:rPr>
        <w:t>Ochrona danych osobowych</w:t>
      </w:r>
    </w:p>
    <w:p w14:paraId="18D00C8C"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rPr>
      </w:pPr>
      <w:r w:rsidRPr="00516AF6">
        <w:rPr>
          <w:rFonts w:ascii="Times New Roman" w:hAnsi="Times New Roman"/>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07E24F0"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rPr>
      </w:pPr>
      <w:r w:rsidRPr="00516AF6">
        <w:rPr>
          <w:rFonts w:ascii="Times New Roman" w:hAnsi="Times New Roman"/>
        </w:rPr>
        <w:t>Zamawiający powierza Wykonawcy, w trybie art. 28 Rozporządzenia dane osobowe do przetwarzania, wyłącznie w celu wykonania przedmiotu niniejszej umowy.</w:t>
      </w:r>
    </w:p>
    <w:p w14:paraId="025BC902" w14:textId="77777777" w:rsidR="00F377DE" w:rsidRPr="00516AF6" w:rsidRDefault="00F377DE" w:rsidP="00F9623A">
      <w:pPr>
        <w:pStyle w:val="Akapitzlist"/>
        <w:numPr>
          <w:ilvl w:val="0"/>
          <w:numId w:val="10"/>
        </w:numPr>
        <w:spacing w:after="20" w:line="240" w:lineRule="auto"/>
        <w:ind w:left="357" w:hanging="357"/>
        <w:contextualSpacing w:val="0"/>
        <w:jc w:val="both"/>
        <w:rPr>
          <w:rFonts w:ascii="Times New Roman" w:hAnsi="Times New Roman"/>
        </w:rPr>
      </w:pPr>
      <w:r w:rsidRPr="00516AF6">
        <w:rPr>
          <w:rFonts w:ascii="Times New Roman" w:hAnsi="Times New Roman"/>
        </w:rPr>
        <w:t>Wykonawca zobowiązuje się:</w:t>
      </w:r>
    </w:p>
    <w:p w14:paraId="163AFF96" w14:textId="77777777" w:rsidR="00F377DE" w:rsidRPr="00516AF6" w:rsidRDefault="00F377DE" w:rsidP="00F9623A">
      <w:pPr>
        <w:pStyle w:val="Akapitzlist"/>
        <w:numPr>
          <w:ilvl w:val="1"/>
          <w:numId w:val="11"/>
        </w:numPr>
        <w:spacing w:after="20" w:line="240" w:lineRule="auto"/>
        <w:ind w:left="714" w:hanging="357"/>
        <w:contextualSpacing w:val="0"/>
        <w:jc w:val="both"/>
        <w:rPr>
          <w:rFonts w:ascii="Times New Roman" w:hAnsi="Times New Roman"/>
        </w:rPr>
      </w:pPr>
      <w:r w:rsidRPr="00516AF6">
        <w:rPr>
          <w:rFonts w:ascii="Times New Roman" w:hAnsi="Times New Roman"/>
        </w:rPr>
        <w:t>przetwarzać powierzone mu dane osobowe zgodnie z niniejszą umową, Rozporządzeniem oraz z innymi przepisami prawa powszechnie obowiązującego, które chronią prawa osób, których dane dotyczą,</w:t>
      </w:r>
    </w:p>
    <w:p w14:paraId="706BE2C2" w14:textId="77777777" w:rsidR="00F377DE" w:rsidRPr="00516AF6" w:rsidRDefault="00F377DE" w:rsidP="00F9623A">
      <w:pPr>
        <w:pStyle w:val="Akapitzlist"/>
        <w:numPr>
          <w:ilvl w:val="1"/>
          <w:numId w:val="11"/>
        </w:numPr>
        <w:spacing w:after="20" w:line="240" w:lineRule="auto"/>
        <w:ind w:left="714" w:hanging="357"/>
        <w:contextualSpacing w:val="0"/>
        <w:jc w:val="both"/>
        <w:rPr>
          <w:rFonts w:ascii="Times New Roman" w:hAnsi="Times New Roman"/>
        </w:rPr>
      </w:pPr>
      <w:r w:rsidRPr="00516AF6">
        <w:rPr>
          <w:rFonts w:ascii="Times New Roman" w:hAnsi="Times New Roman"/>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5E7260B" w14:textId="77777777" w:rsidR="00F377DE" w:rsidRPr="00516AF6" w:rsidRDefault="00F377DE" w:rsidP="00F9623A">
      <w:pPr>
        <w:pStyle w:val="Akapitzlist"/>
        <w:numPr>
          <w:ilvl w:val="1"/>
          <w:numId w:val="11"/>
        </w:numPr>
        <w:spacing w:after="20" w:line="240" w:lineRule="auto"/>
        <w:ind w:left="714" w:hanging="357"/>
        <w:contextualSpacing w:val="0"/>
        <w:jc w:val="both"/>
        <w:rPr>
          <w:rFonts w:ascii="Times New Roman" w:hAnsi="Times New Roman"/>
        </w:rPr>
      </w:pPr>
      <w:r w:rsidRPr="00516AF6">
        <w:rPr>
          <w:rFonts w:ascii="Times New Roman" w:hAnsi="Times New Roman"/>
        </w:rPr>
        <w:t>dołożyć należytej staranności przy przetwarzaniu powierzonych danych osobowych,</w:t>
      </w:r>
    </w:p>
    <w:p w14:paraId="3FAB7C71" w14:textId="77777777" w:rsidR="00F377DE" w:rsidRPr="00516AF6" w:rsidRDefault="00F377DE" w:rsidP="00F9623A">
      <w:pPr>
        <w:pStyle w:val="Akapitzlist"/>
        <w:numPr>
          <w:ilvl w:val="1"/>
          <w:numId w:val="11"/>
        </w:numPr>
        <w:spacing w:after="20" w:line="240" w:lineRule="auto"/>
        <w:ind w:left="714" w:hanging="357"/>
        <w:contextualSpacing w:val="0"/>
        <w:jc w:val="both"/>
        <w:rPr>
          <w:rFonts w:ascii="Times New Roman" w:hAnsi="Times New Roman"/>
        </w:rPr>
      </w:pPr>
      <w:r w:rsidRPr="00516AF6">
        <w:rPr>
          <w:rFonts w:ascii="Times New Roman" w:hAnsi="Times New Roman"/>
        </w:rPr>
        <w:t>do nadania upoważnień do przetwarzania danych osobowych wszystkim osobom, które będą przetwarzały powierzone dane w celu realizacji niniejszej umowy,</w:t>
      </w:r>
    </w:p>
    <w:p w14:paraId="30D1CC0D" w14:textId="77777777" w:rsidR="00F377DE" w:rsidRPr="00516AF6" w:rsidRDefault="00F377DE" w:rsidP="00F9623A">
      <w:pPr>
        <w:pStyle w:val="Akapitzlist"/>
        <w:numPr>
          <w:ilvl w:val="1"/>
          <w:numId w:val="11"/>
        </w:numPr>
        <w:spacing w:after="120" w:line="240" w:lineRule="auto"/>
        <w:ind w:left="714" w:hanging="357"/>
        <w:contextualSpacing w:val="0"/>
        <w:jc w:val="both"/>
        <w:rPr>
          <w:rFonts w:ascii="Times New Roman" w:hAnsi="Times New Roman"/>
        </w:rPr>
      </w:pPr>
      <w:r w:rsidRPr="00516AF6">
        <w:rPr>
          <w:rFonts w:ascii="Times New Roman" w:hAnsi="Times New Roman"/>
        </w:rPr>
        <w:lastRenderedPageBreak/>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B8DCFC2"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rPr>
      </w:pPr>
      <w:r w:rsidRPr="00516AF6">
        <w:rPr>
          <w:rFonts w:ascii="Times New Roman" w:hAnsi="Times New Roman"/>
        </w:rPr>
        <w:t>Wykonawca po wykonaniu przedmiotu zamówienia, usuwa/zwraca Zamawiającemu wszelkie dane osobowe oraz usuwa wszelkie ich istniejące kopie, chyba że prawo Unii lub prawo państwa członkowskiego nakazują przechowywanie danych osobowych.</w:t>
      </w:r>
    </w:p>
    <w:p w14:paraId="0A6838CB"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rPr>
      </w:pPr>
      <w:r w:rsidRPr="00516AF6">
        <w:rPr>
          <w:rFonts w:ascii="Times New Roman" w:hAnsi="Times New Roman"/>
        </w:rPr>
        <w:t xml:space="preserve">Wykonawca pomaga Zamawiającemu w niezbędnym zakresie wywiązywać się z obowiązku odpowiadania na żądania osoby, której dane dotyczą oraz wywiązywania się z obowiązków określonych w art. 32-36 Rozporządzenia. </w:t>
      </w:r>
    </w:p>
    <w:p w14:paraId="5B578C33"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Wykonawca, po stwierdzeniu naruszenia ochrony danych osobowych bez zbędnej zwłoki zgłasza je administratorowi, nie później niż w ciągu 72 godzin od stwierdzenia naruszenia.</w:t>
      </w:r>
    </w:p>
    <w:p w14:paraId="48AA732B"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E110F03"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Zamawiający realizować będzie prawo kontroli w godzinach pracy Wykonawcy informując o kontroli minimum 3 dni przed planowanym jej przeprowadzeniem.</w:t>
      </w:r>
    </w:p>
    <w:p w14:paraId="7F79D07C"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 xml:space="preserve">Wykonawca zobowiązuje się do usunięcia uchybień stwierdzonych podczas kontroli w terminie nie dłuższym niż 7 dni </w:t>
      </w:r>
    </w:p>
    <w:p w14:paraId="7F40228C"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Wykonawca udostępnia Zamawiającemu wszelkie informacje niezbędne do wykazania spełnienia obowiązków określonych w art. 28 Rozporządzenia.</w:t>
      </w:r>
    </w:p>
    <w:p w14:paraId="5A7A5EA7"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 xml:space="preserve">Wykonawca może powierzyć dane osobowe objęte niniejszą umową do dalszego przetwarzania podwykonawcom jedynie w celu wykonania umowy po uzyskaniu uprzedniej pisemnej zgody Zamawiającego.  </w:t>
      </w:r>
    </w:p>
    <w:p w14:paraId="238E0802"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 xml:space="preserve">Podwykonawca, winien spełniać te same gwarancje i obowiązki jakie zostały nałożone na Wykonawcę. </w:t>
      </w:r>
    </w:p>
    <w:p w14:paraId="1AD5F851"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Wykonawca ponosi pełną odpowiedzialność wobec Zamawiając</w:t>
      </w:r>
      <w:r w:rsidR="0081768B" w:rsidRPr="00516AF6">
        <w:rPr>
          <w:rFonts w:ascii="Times New Roman" w:hAnsi="Times New Roman"/>
        </w:rPr>
        <w:t>ego za działanie podwykonawcy w </w:t>
      </w:r>
      <w:r w:rsidRPr="00516AF6">
        <w:rPr>
          <w:rFonts w:ascii="Times New Roman" w:hAnsi="Times New Roman"/>
        </w:rPr>
        <w:t>zakresie obowiązku ochrony danych.</w:t>
      </w:r>
    </w:p>
    <w:p w14:paraId="1DA3E8C3"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34253032"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1B6C037" w14:textId="77777777" w:rsidR="00F377DE" w:rsidRPr="00516AF6" w:rsidRDefault="00F377DE" w:rsidP="00F9623A">
      <w:pPr>
        <w:pStyle w:val="Akapitzlist"/>
        <w:numPr>
          <w:ilvl w:val="0"/>
          <w:numId w:val="10"/>
        </w:numPr>
        <w:spacing w:after="120" w:line="240" w:lineRule="auto"/>
        <w:ind w:left="357" w:hanging="357"/>
        <w:contextualSpacing w:val="0"/>
        <w:jc w:val="both"/>
        <w:rPr>
          <w:rFonts w:ascii="Times New Roman" w:hAnsi="Times New Roman"/>
          <w:b/>
        </w:rPr>
      </w:pPr>
      <w:r w:rsidRPr="00516AF6">
        <w:rPr>
          <w:rFonts w:ascii="Times New Roman" w:hAnsi="Times New Roman"/>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3EC1E3F" w14:textId="77777777" w:rsidR="002F5CE5" w:rsidRPr="00516AF6" w:rsidRDefault="002F5CE5" w:rsidP="00F9623A">
      <w:pPr>
        <w:pStyle w:val="Akapitzlist"/>
        <w:numPr>
          <w:ilvl w:val="0"/>
          <w:numId w:val="10"/>
        </w:numPr>
        <w:spacing w:after="120" w:line="240" w:lineRule="auto"/>
        <w:ind w:left="357" w:hanging="357"/>
        <w:contextualSpacing w:val="0"/>
        <w:jc w:val="both"/>
        <w:rPr>
          <w:rFonts w:ascii="Times New Roman" w:hAnsi="Times New Roman"/>
        </w:rPr>
      </w:pPr>
      <w:r w:rsidRPr="00516AF6">
        <w:rPr>
          <w:rFonts w:ascii="Times New Roman" w:hAnsi="Times New Roman"/>
        </w:rPr>
        <w:t>W przypadku, gdy wykonanie obowiązków, o których mowa w art. 15 ust. 1-3 Rozporządzenia,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451476E" w14:textId="77777777" w:rsidR="002F5CE5" w:rsidRPr="00516AF6" w:rsidRDefault="002F5CE5" w:rsidP="00F9623A">
      <w:pPr>
        <w:pStyle w:val="Akapitzlist"/>
        <w:numPr>
          <w:ilvl w:val="0"/>
          <w:numId w:val="10"/>
        </w:numPr>
        <w:spacing w:after="120" w:line="240" w:lineRule="auto"/>
        <w:ind w:left="357" w:hanging="357"/>
        <w:contextualSpacing w:val="0"/>
        <w:jc w:val="both"/>
        <w:rPr>
          <w:rFonts w:ascii="Times New Roman" w:hAnsi="Times New Roman"/>
        </w:rPr>
      </w:pPr>
      <w:r w:rsidRPr="00516AF6">
        <w:rPr>
          <w:rFonts w:ascii="Times New Roman" w:hAnsi="Times New Roman"/>
        </w:rPr>
        <w:lastRenderedPageBreak/>
        <w:t>Skorzystanie przez osobę, której dane dotyczą, z uprawnienia do sprostowania lub uzupełnienia danych osobowych, o którym mowa w art. 16 Rozporządzenia, nie może skutkować zmianą wyniku postępowania o udzielenie zamówienia publicznego lub konkursu ani zmianami postanowień umowy w zakresie niezgodnym z ustawą.</w:t>
      </w:r>
    </w:p>
    <w:p w14:paraId="2AF8AD7D" w14:textId="5D2E1A0E" w:rsidR="00F377DE" w:rsidRPr="00516AF6" w:rsidRDefault="002F5CE5" w:rsidP="00F9623A">
      <w:pPr>
        <w:pStyle w:val="Akapitzlist"/>
        <w:numPr>
          <w:ilvl w:val="0"/>
          <w:numId w:val="10"/>
        </w:numPr>
        <w:spacing w:after="0" w:line="240" w:lineRule="auto"/>
        <w:ind w:left="357" w:hanging="357"/>
        <w:contextualSpacing w:val="0"/>
        <w:jc w:val="both"/>
        <w:rPr>
          <w:rFonts w:ascii="Times New Roman" w:hAnsi="Times New Roman"/>
          <w:b/>
        </w:rPr>
      </w:pPr>
      <w:r w:rsidRPr="00516AF6">
        <w:rPr>
          <w:rFonts w:ascii="Times New Roman" w:hAnsi="Times New Roman"/>
        </w:rPr>
        <w:t>W sprawach nieuregulowanych niniejszym paragrafem, zastosowanie będą miały przepisy Kodeksu cywilnego, Rozporządzenia oraz ustawy o ochronie danych osobowych.</w:t>
      </w:r>
    </w:p>
    <w:p w14:paraId="21244E08" w14:textId="77777777" w:rsidR="002F092E" w:rsidRPr="00516AF6" w:rsidRDefault="002F092E" w:rsidP="00F17E85">
      <w:pPr>
        <w:jc w:val="center"/>
        <w:rPr>
          <w:b/>
          <w:bCs/>
          <w:sz w:val="22"/>
          <w:szCs w:val="22"/>
        </w:rPr>
      </w:pPr>
    </w:p>
    <w:p w14:paraId="08D25689" w14:textId="77777777" w:rsidR="00F377DE" w:rsidRPr="00516AF6" w:rsidRDefault="00F377DE" w:rsidP="00F17E85">
      <w:pPr>
        <w:jc w:val="center"/>
        <w:rPr>
          <w:b/>
          <w:bCs/>
          <w:sz w:val="22"/>
          <w:szCs w:val="22"/>
        </w:rPr>
      </w:pPr>
    </w:p>
    <w:p w14:paraId="084E8024" w14:textId="77777777" w:rsidR="002F092E" w:rsidRPr="00516AF6" w:rsidRDefault="002F092E" w:rsidP="00F17E85">
      <w:pPr>
        <w:keepNext/>
        <w:jc w:val="center"/>
        <w:rPr>
          <w:b/>
          <w:bCs/>
          <w:smallCaps/>
        </w:rPr>
      </w:pPr>
      <w:r w:rsidRPr="00516AF6">
        <w:rPr>
          <w:b/>
          <w:bCs/>
          <w:smallCaps/>
        </w:rPr>
        <w:t>Postanowienia końcowe</w:t>
      </w:r>
    </w:p>
    <w:p w14:paraId="4696ABA9" w14:textId="77777777" w:rsidR="002F092E" w:rsidRPr="00516AF6" w:rsidRDefault="002F092E" w:rsidP="00F17E85">
      <w:pPr>
        <w:keepNext/>
        <w:jc w:val="center"/>
        <w:rPr>
          <w:b/>
          <w:bCs/>
          <w:sz w:val="22"/>
          <w:szCs w:val="22"/>
        </w:rPr>
      </w:pPr>
    </w:p>
    <w:p w14:paraId="1D445048" w14:textId="63573E63" w:rsidR="00A44047" w:rsidRPr="00516AF6" w:rsidRDefault="00A44047" w:rsidP="00F9623A">
      <w:pPr>
        <w:pStyle w:val="Akapitzlist"/>
        <w:keepNext/>
        <w:numPr>
          <w:ilvl w:val="0"/>
          <w:numId w:val="9"/>
        </w:numPr>
        <w:spacing w:after="120" w:line="240" w:lineRule="auto"/>
        <w:contextualSpacing w:val="0"/>
        <w:jc w:val="center"/>
        <w:rPr>
          <w:rFonts w:ascii="Times New Roman" w:hAnsi="Times New Roman"/>
          <w:b/>
          <w:bCs/>
        </w:rPr>
      </w:pPr>
    </w:p>
    <w:p w14:paraId="39F4481B" w14:textId="427C0451" w:rsidR="00226EC8" w:rsidRPr="00516AF6" w:rsidRDefault="00226EC8" w:rsidP="00226EC8">
      <w:pPr>
        <w:jc w:val="both"/>
        <w:rPr>
          <w:sz w:val="22"/>
          <w:szCs w:val="22"/>
        </w:rPr>
      </w:pPr>
      <w:r w:rsidRPr="00516AF6">
        <w:rPr>
          <w:sz w:val="22"/>
          <w:szCs w:val="22"/>
        </w:rPr>
        <w:t>Umowa może być rozwiązana w każdym czasie za zgodnym porozumieniem stron, sporządzonym na piśmie.</w:t>
      </w:r>
    </w:p>
    <w:p w14:paraId="61AEA782" w14:textId="77777777" w:rsidR="00226EC8" w:rsidRPr="00516AF6" w:rsidRDefault="00226EC8" w:rsidP="00226EC8">
      <w:pPr>
        <w:jc w:val="both"/>
        <w:rPr>
          <w:sz w:val="22"/>
          <w:szCs w:val="22"/>
        </w:rPr>
      </w:pPr>
    </w:p>
    <w:p w14:paraId="03649150" w14:textId="77777777" w:rsidR="00226EC8" w:rsidRPr="00516AF6" w:rsidRDefault="00226EC8" w:rsidP="00F9623A">
      <w:pPr>
        <w:pStyle w:val="Akapitzlist"/>
        <w:keepNext/>
        <w:numPr>
          <w:ilvl w:val="0"/>
          <w:numId w:val="9"/>
        </w:numPr>
        <w:spacing w:after="120" w:line="240" w:lineRule="auto"/>
        <w:contextualSpacing w:val="0"/>
        <w:jc w:val="center"/>
        <w:rPr>
          <w:rFonts w:ascii="Times New Roman" w:hAnsi="Times New Roman"/>
          <w:b/>
          <w:bCs/>
        </w:rPr>
      </w:pPr>
    </w:p>
    <w:p w14:paraId="60C8A47C" w14:textId="4A9DB7E8" w:rsidR="00A44047" w:rsidRPr="00516AF6" w:rsidRDefault="002F5CE5" w:rsidP="00F17E85">
      <w:pPr>
        <w:jc w:val="both"/>
        <w:rPr>
          <w:bCs/>
          <w:sz w:val="22"/>
          <w:szCs w:val="22"/>
        </w:rPr>
      </w:pPr>
      <w:r w:rsidRPr="00516AF6">
        <w:rPr>
          <w:sz w:val="22"/>
          <w:szCs w:val="22"/>
        </w:rPr>
        <w:t>Wykonawca bez zgody Zamawiającego nie może przenieść na osobę trzecią wierzytelności przysługujących mu z tytułu niniejszej umowy.</w:t>
      </w:r>
    </w:p>
    <w:p w14:paraId="0C5B0A15" w14:textId="77777777" w:rsidR="00A44047" w:rsidRPr="00516AF6" w:rsidRDefault="00A44047" w:rsidP="00F17E85">
      <w:pPr>
        <w:jc w:val="both"/>
        <w:rPr>
          <w:bCs/>
          <w:sz w:val="22"/>
          <w:szCs w:val="22"/>
        </w:rPr>
      </w:pPr>
    </w:p>
    <w:p w14:paraId="66FBC272" w14:textId="4758252A" w:rsidR="00A44047" w:rsidRPr="00516AF6" w:rsidRDefault="00A44047" w:rsidP="00F9623A">
      <w:pPr>
        <w:pStyle w:val="Akapitzlist"/>
        <w:keepNext/>
        <w:numPr>
          <w:ilvl w:val="0"/>
          <w:numId w:val="9"/>
        </w:numPr>
        <w:spacing w:after="120" w:line="240" w:lineRule="auto"/>
        <w:contextualSpacing w:val="0"/>
        <w:jc w:val="center"/>
        <w:rPr>
          <w:rFonts w:ascii="Times New Roman" w:hAnsi="Times New Roman"/>
          <w:bCs/>
        </w:rPr>
      </w:pPr>
    </w:p>
    <w:p w14:paraId="09C7AB15" w14:textId="77777777" w:rsidR="002F5CE5" w:rsidRPr="00516AF6" w:rsidRDefault="002F5CE5" w:rsidP="002F5CE5">
      <w:pPr>
        <w:jc w:val="both"/>
        <w:rPr>
          <w:sz w:val="22"/>
          <w:szCs w:val="22"/>
        </w:rPr>
      </w:pPr>
      <w:r w:rsidRPr="00516AF6">
        <w:rPr>
          <w:sz w:val="22"/>
          <w:szCs w:val="22"/>
        </w:rPr>
        <w:t>Każda ze Stron, jeżeli uzna, iż prawidłowe wykonanie niniejszej umowy tego wymaga, może zażądać spotkania w celu wymiany informacji i podjęcia kroków zmierzających do wyeliminowania wszelkich nieprawidłowości związanych z realizacją umowy.</w:t>
      </w:r>
    </w:p>
    <w:p w14:paraId="248248C2" w14:textId="77777777" w:rsidR="002F5CE5" w:rsidRPr="00516AF6" w:rsidRDefault="002F5CE5" w:rsidP="002F5CE5">
      <w:pPr>
        <w:keepNext/>
        <w:rPr>
          <w:bCs/>
          <w:sz w:val="22"/>
          <w:szCs w:val="22"/>
        </w:rPr>
      </w:pPr>
    </w:p>
    <w:p w14:paraId="6C393897" w14:textId="77777777" w:rsidR="002F5CE5" w:rsidRPr="00516AF6" w:rsidRDefault="002F5CE5" w:rsidP="00F9623A">
      <w:pPr>
        <w:pStyle w:val="Akapitzlist"/>
        <w:keepNext/>
        <w:numPr>
          <w:ilvl w:val="0"/>
          <w:numId w:val="9"/>
        </w:numPr>
        <w:spacing w:after="120" w:line="240" w:lineRule="auto"/>
        <w:contextualSpacing w:val="0"/>
        <w:jc w:val="center"/>
        <w:rPr>
          <w:rFonts w:ascii="Times New Roman" w:hAnsi="Times New Roman"/>
          <w:bCs/>
        </w:rPr>
      </w:pPr>
    </w:p>
    <w:p w14:paraId="05600F51" w14:textId="77777777" w:rsidR="002F5CE5" w:rsidRPr="00516AF6" w:rsidRDefault="002F5CE5" w:rsidP="002F5CE5">
      <w:pPr>
        <w:jc w:val="both"/>
        <w:rPr>
          <w:sz w:val="22"/>
          <w:szCs w:val="22"/>
        </w:rPr>
      </w:pPr>
      <w:r w:rsidRPr="00516AF6">
        <w:rPr>
          <w:sz w:val="22"/>
          <w:szCs w:val="22"/>
        </w:rPr>
        <w:t xml:space="preserve">Wykonawca zobowiązany jest do pisemnego informowania Zamawiającego o każdej zmianie swojej siedziby, konta bankowego, nr NIP, REGON i telefonu. </w:t>
      </w:r>
    </w:p>
    <w:p w14:paraId="4E2191E5" w14:textId="77777777" w:rsidR="002F5CE5" w:rsidRPr="00516AF6" w:rsidRDefault="002F5CE5" w:rsidP="002F5CE5">
      <w:pPr>
        <w:keepNext/>
        <w:rPr>
          <w:bCs/>
          <w:sz w:val="22"/>
          <w:szCs w:val="22"/>
        </w:rPr>
      </w:pPr>
    </w:p>
    <w:p w14:paraId="12226795" w14:textId="77777777" w:rsidR="002F5CE5" w:rsidRPr="00516AF6" w:rsidRDefault="002F5CE5" w:rsidP="00F9623A">
      <w:pPr>
        <w:pStyle w:val="Akapitzlist"/>
        <w:keepNext/>
        <w:numPr>
          <w:ilvl w:val="0"/>
          <w:numId w:val="9"/>
        </w:numPr>
        <w:spacing w:after="120" w:line="240" w:lineRule="auto"/>
        <w:contextualSpacing w:val="0"/>
        <w:jc w:val="center"/>
        <w:rPr>
          <w:rFonts w:ascii="Times New Roman" w:hAnsi="Times New Roman"/>
          <w:bCs/>
        </w:rPr>
      </w:pPr>
    </w:p>
    <w:p w14:paraId="635F6C40" w14:textId="77777777" w:rsidR="00A44047" w:rsidRPr="00516AF6" w:rsidRDefault="00A44047" w:rsidP="00F17E85">
      <w:pPr>
        <w:jc w:val="both"/>
        <w:rPr>
          <w:sz w:val="22"/>
          <w:szCs w:val="22"/>
        </w:rPr>
      </w:pPr>
      <w:r w:rsidRPr="00516AF6">
        <w:rPr>
          <w:sz w:val="22"/>
          <w:szCs w:val="22"/>
        </w:rPr>
        <w:t xml:space="preserve">Wykonawca wyraża zgodę na potrącenie z przysługującego mu wynagrodzenia naliczonych przez Zamawiającego kar umownych. </w:t>
      </w:r>
    </w:p>
    <w:p w14:paraId="5EC8AF1C" w14:textId="77777777" w:rsidR="00A44047" w:rsidRPr="00516AF6" w:rsidRDefault="00A44047" w:rsidP="00F17E85">
      <w:pPr>
        <w:jc w:val="center"/>
        <w:rPr>
          <w:b/>
          <w:bCs/>
          <w:sz w:val="22"/>
          <w:szCs w:val="22"/>
        </w:rPr>
      </w:pPr>
    </w:p>
    <w:p w14:paraId="49249670" w14:textId="77777777" w:rsidR="00A44047" w:rsidRPr="00516AF6" w:rsidRDefault="00A44047" w:rsidP="00F9623A">
      <w:pPr>
        <w:pStyle w:val="Akapitzlist"/>
        <w:keepNext/>
        <w:numPr>
          <w:ilvl w:val="0"/>
          <w:numId w:val="9"/>
        </w:numPr>
        <w:spacing w:after="120" w:line="240" w:lineRule="auto"/>
        <w:contextualSpacing w:val="0"/>
        <w:jc w:val="center"/>
        <w:rPr>
          <w:rFonts w:ascii="Times New Roman" w:hAnsi="Times New Roman"/>
          <w:b/>
        </w:rPr>
      </w:pPr>
    </w:p>
    <w:p w14:paraId="1BAC25C6" w14:textId="04F8D4E1" w:rsidR="00A44047" w:rsidRPr="00516AF6" w:rsidRDefault="00F9623A" w:rsidP="00F17E85">
      <w:pPr>
        <w:jc w:val="both"/>
        <w:rPr>
          <w:sz w:val="22"/>
          <w:szCs w:val="22"/>
        </w:rPr>
      </w:pPr>
      <w:r w:rsidRPr="00516AF6">
        <w:rPr>
          <w:sz w:val="22"/>
          <w:szCs w:val="22"/>
        </w:rPr>
        <w:t>W sprawach nieuregulowanych niniejszą umową stosuje się przepisy obowiązującego prawa, w szczególności Kodeksu cywilnego, Prawa zamówień publicznych.</w:t>
      </w:r>
    </w:p>
    <w:p w14:paraId="3631E3AA" w14:textId="77777777" w:rsidR="00A44047" w:rsidRPr="00516AF6" w:rsidRDefault="00A44047" w:rsidP="00F17E85">
      <w:pPr>
        <w:jc w:val="both"/>
        <w:rPr>
          <w:sz w:val="22"/>
          <w:szCs w:val="22"/>
        </w:rPr>
      </w:pPr>
    </w:p>
    <w:p w14:paraId="32F7B638" w14:textId="77777777" w:rsidR="00A44047" w:rsidRPr="00516AF6" w:rsidRDefault="00A44047" w:rsidP="00F9623A">
      <w:pPr>
        <w:pStyle w:val="Akapitzlist"/>
        <w:keepNext/>
        <w:numPr>
          <w:ilvl w:val="0"/>
          <w:numId w:val="9"/>
        </w:numPr>
        <w:spacing w:after="120" w:line="240" w:lineRule="auto"/>
        <w:contextualSpacing w:val="0"/>
        <w:jc w:val="center"/>
        <w:rPr>
          <w:rFonts w:ascii="Times New Roman" w:hAnsi="Times New Roman"/>
          <w:b/>
        </w:rPr>
      </w:pPr>
    </w:p>
    <w:p w14:paraId="6416446E" w14:textId="0BEEB79C" w:rsidR="00A44047" w:rsidRPr="00516AF6" w:rsidRDefault="00F9623A" w:rsidP="00F17E85">
      <w:pPr>
        <w:rPr>
          <w:sz w:val="22"/>
          <w:szCs w:val="22"/>
        </w:rPr>
      </w:pPr>
      <w:r w:rsidRPr="00516AF6">
        <w:rPr>
          <w:sz w:val="22"/>
          <w:szCs w:val="22"/>
        </w:rPr>
        <w:t>Wszelkie spory mogące wyniknąć na tle niniejszej umowy strony poddają rozstrzygnięciu przez sąd właściwy dla siedziby Zamawiającego.</w:t>
      </w:r>
    </w:p>
    <w:p w14:paraId="454C11BE" w14:textId="77777777" w:rsidR="00A44047" w:rsidRPr="00516AF6" w:rsidRDefault="00A44047" w:rsidP="00F17E85">
      <w:pPr>
        <w:rPr>
          <w:b/>
          <w:sz w:val="22"/>
          <w:szCs w:val="22"/>
        </w:rPr>
      </w:pPr>
    </w:p>
    <w:p w14:paraId="12518170" w14:textId="77777777" w:rsidR="00A44047" w:rsidRPr="00516AF6" w:rsidRDefault="00A44047" w:rsidP="00F9623A">
      <w:pPr>
        <w:pStyle w:val="Akapitzlist"/>
        <w:keepNext/>
        <w:numPr>
          <w:ilvl w:val="0"/>
          <w:numId w:val="9"/>
        </w:numPr>
        <w:spacing w:after="120" w:line="240" w:lineRule="auto"/>
        <w:contextualSpacing w:val="0"/>
        <w:jc w:val="center"/>
        <w:rPr>
          <w:rFonts w:ascii="Times New Roman" w:hAnsi="Times New Roman"/>
          <w:b/>
          <w:bCs/>
        </w:rPr>
      </w:pPr>
    </w:p>
    <w:p w14:paraId="5BDF703D" w14:textId="77777777" w:rsidR="00A44047" w:rsidRPr="00516AF6" w:rsidRDefault="00A44047" w:rsidP="00F17E85">
      <w:pPr>
        <w:keepNext/>
        <w:jc w:val="both"/>
        <w:rPr>
          <w:sz w:val="22"/>
          <w:szCs w:val="22"/>
        </w:rPr>
      </w:pPr>
      <w:r w:rsidRPr="00516AF6">
        <w:rPr>
          <w:sz w:val="22"/>
          <w:szCs w:val="22"/>
        </w:rPr>
        <w:t xml:space="preserve">Umowę  sporządzono w </w:t>
      </w:r>
      <w:r w:rsidR="002911BC" w:rsidRPr="00516AF6">
        <w:rPr>
          <w:sz w:val="22"/>
          <w:szCs w:val="22"/>
        </w:rPr>
        <w:t>3</w:t>
      </w:r>
      <w:r w:rsidRPr="00516AF6">
        <w:rPr>
          <w:sz w:val="22"/>
          <w:szCs w:val="22"/>
        </w:rPr>
        <w:t xml:space="preserve"> jednobrzmiących egzemplarzach, 1 dla Wykonawcy i </w:t>
      </w:r>
      <w:r w:rsidR="002911BC" w:rsidRPr="00516AF6">
        <w:rPr>
          <w:sz w:val="22"/>
          <w:szCs w:val="22"/>
        </w:rPr>
        <w:t>2</w:t>
      </w:r>
      <w:r w:rsidRPr="00516AF6">
        <w:rPr>
          <w:sz w:val="22"/>
          <w:szCs w:val="22"/>
        </w:rPr>
        <w:t xml:space="preserve"> dla Zamawiającego.</w:t>
      </w:r>
    </w:p>
    <w:p w14:paraId="25E1CA19" w14:textId="77777777" w:rsidR="00A44047" w:rsidRPr="00516AF6" w:rsidRDefault="00A44047" w:rsidP="00F17E85">
      <w:pPr>
        <w:keepNext/>
        <w:jc w:val="both"/>
        <w:rPr>
          <w:sz w:val="22"/>
          <w:szCs w:val="22"/>
        </w:rPr>
      </w:pPr>
    </w:p>
    <w:p w14:paraId="6212F72C" w14:textId="77777777" w:rsidR="00F377DE" w:rsidRPr="00516AF6" w:rsidRDefault="00F377DE" w:rsidP="00F17E85">
      <w:pPr>
        <w:keepNext/>
        <w:jc w:val="both"/>
        <w:rPr>
          <w:sz w:val="22"/>
          <w:szCs w:val="22"/>
        </w:rPr>
      </w:pPr>
    </w:p>
    <w:p w14:paraId="08C1FCE4" w14:textId="77777777" w:rsidR="002F5CE5" w:rsidRPr="00516AF6" w:rsidRDefault="002F5CE5" w:rsidP="00F17E85">
      <w:pPr>
        <w:keepNext/>
        <w:jc w:val="both"/>
        <w:rPr>
          <w:sz w:val="22"/>
          <w:szCs w:val="22"/>
        </w:rPr>
      </w:pPr>
    </w:p>
    <w:p w14:paraId="0CA147E0" w14:textId="77777777" w:rsidR="00A44047" w:rsidRPr="00516AF6" w:rsidRDefault="00A44047" w:rsidP="00F17E85">
      <w:pPr>
        <w:keepNext/>
        <w:tabs>
          <w:tab w:val="center" w:pos="1560"/>
          <w:tab w:val="center" w:pos="7314"/>
        </w:tabs>
        <w:jc w:val="both"/>
        <w:rPr>
          <w:b/>
          <w:sz w:val="22"/>
          <w:szCs w:val="22"/>
        </w:rPr>
      </w:pPr>
      <w:r w:rsidRPr="00516AF6">
        <w:rPr>
          <w:sz w:val="22"/>
          <w:szCs w:val="22"/>
        </w:rPr>
        <w:tab/>
      </w:r>
      <w:r w:rsidRPr="00516AF6">
        <w:rPr>
          <w:b/>
          <w:sz w:val="22"/>
          <w:szCs w:val="22"/>
        </w:rPr>
        <w:t>ZAMAWIAJĄCY:</w:t>
      </w:r>
      <w:r w:rsidRPr="00516AF6">
        <w:rPr>
          <w:b/>
          <w:sz w:val="22"/>
          <w:szCs w:val="22"/>
        </w:rPr>
        <w:tab/>
        <w:t>WYKONAWCA:</w:t>
      </w:r>
    </w:p>
    <w:p w14:paraId="224F1DA4" w14:textId="77777777" w:rsidR="00A44047" w:rsidRPr="00516AF6" w:rsidRDefault="00A44047" w:rsidP="00F17E85">
      <w:pPr>
        <w:keepNext/>
        <w:jc w:val="both"/>
        <w:rPr>
          <w:sz w:val="22"/>
          <w:szCs w:val="22"/>
        </w:rPr>
      </w:pPr>
    </w:p>
    <w:p w14:paraId="5030D812" w14:textId="77777777" w:rsidR="00A44047" w:rsidRPr="00516AF6" w:rsidRDefault="00A44047" w:rsidP="00F17E85">
      <w:pPr>
        <w:keepNext/>
        <w:jc w:val="both"/>
        <w:rPr>
          <w:sz w:val="22"/>
          <w:szCs w:val="22"/>
        </w:rPr>
      </w:pPr>
    </w:p>
    <w:p w14:paraId="7CDE0CEB" w14:textId="77777777" w:rsidR="00F377DE" w:rsidRPr="00516AF6" w:rsidRDefault="00F377DE" w:rsidP="00F17E85">
      <w:pPr>
        <w:keepNext/>
        <w:jc w:val="both"/>
        <w:rPr>
          <w:sz w:val="22"/>
          <w:szCs w:val="22"/>
        </w:rPr>
      </w:pPr>
    </w:p>
    <w:p w14:paraId="6DA2802A" w14:textId="77777777" w:rsidR="00A44047" w:rsidRPr="00516AF6" w:rsidRDefault="00A44047" w:rsidP="00F17E85">
      <w:pPr>
        <w:keepNext/>
        <w:tabs>
          <w:tab w:val="right" w:pos="9071"/>
        </w:tabs>
        <w:jc w:val="both"/>
        <w:rPr>
          <w:sz w:val="22"/>
          <w:szCs w:val="22"/>
        </w:rPr>
      </w:pPr>
      <w:r w:rsidRPr="00516AF6">
        <w:rPr>
          <w:sz w:val="22"/>
          <w:szCs w:val="22"/>
        </w:rPr>
        <w:t>..........................................................</w:t>
      </w:r>
      <w:r w:rsidRPr="00516AF6">
        <w:rPr>
          <w:sz w:val="22"/>
          <w:szCs w:val="22"/>
        </w:rPr>
        <w:tab/>
        <w:t>..........................................................</w:t>
      </w:r>
    </w:p>
    <w:sectPr w:rsidR="00A44047" w:rsidRPr="00516AF6" w:rsidSect="00257652">
      <w:headerReference w:type="default" r:id="rId8"/>
      <w:footerReference w:type="default" r:id="rId9"/>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FCC6E" w14:textId="77777777" w:rsidR="00FF1306" w:rsidRDefault="00FF1306">
      <w:r>
        <w:separator/>
      </w:r>
    </w:p>
  </w:endnote>
  <w:endnote w:type="continuationSeparator" w:id="0">
    <w:p w14:paraId="219218B3" w14:textId="77777777" w:rsidR="00FF1306" w:rsidRDefault="00FF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OpenSymbol">
    <w:charset w:val="02"/>
    <w:family w:val="auto"/>
    <w:pitch w:val="default"/>
  </w:font>
  <w:font w:name="Liberation Sans">
    <w:altName w:val="Arial"/>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FrankfurtGothic">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12"/>
        <w:szCs w:val="12"/>
      </w:rPr>
      <w:id w:val="1031601579"/>
      <w:docPartObj>
        <w:docPartGallery w:val="Page Numbers (Bottom of Page)"/>
        <w:docPartUnique/>
      </w:docPartObj>
    </w:sdtPr>
    <w:sdtEndPr>
      <w:rPr>
        <w:i w:val="0"/>
        <w:sz w:val="17"/>
        <w:szCs w:val="17"/>
      </w:rPr>
    </w:sdtEndPr>
    <w:sdtContent>
      <w:sdt>
        <w:sdtPr>
          <w:rPr>
            <w:i/>
            <w:sz w:val="12"/>
            <w:szCs w:val="12"/>
          </w:rPr>
          <w:id w:val="-1769616900"/>
          <w:docPartObj>
            <w:docPartGallery w:val="Page Numbers (Top of Page)"/>
            <w:docPartUnique/>
          </w:docPartObj>
        </w:sdtPr>
        <w:sdtEndPr>
          <w:rPr>
            <w:i w:val="0"/>
            <w:sz w:val="17"/>
            <w:szCs w:val="17"/>
          </w:rPr>
        </w:sdtEndPr>
        <w:sdtContent>
          <w:p w14:paraId="06E0A3B7" w14:textId="77777777" w:rsidR="00773694" w:rsidRPr="0030262F" w:rsidRDefault="00773694" w:rsidP="00C125C4">
            <w:pPr>
              <w:pStyle w:val="Stopka"/>
              <w:pBdr>
                <w:bottom w:val="double" w:sz="4" w:space="1" w:color="auto"/>
              </w:pBdr>
              <w:rPr>
                <w:iCs/>
                <w:sz w:val="12"/>
                <w:szCs w:val="12"/>
              </w:rPr>
            </w:pPr>
          </w:p>
          <w:p w14:paraId="72F547E5" w14:textId="01B45A7C" w:rsidR="00773694" w:rsidRPr="004F6E91" w:rsidRDefault="00773694" w:rsidP="002F092E">
            <w:pPr>
              <w:pStyle w:val="Stopka"/>
              <w:rPr>
                <w:sz w:val="17"/>
                <w:szCs w:val="17"/>
              </w:rPr>
            </w:pPr>
            <w:r w:rsidRPr="0068631C">
              <w:rPr>
                <w:sz w:val="18"/>
                <w:szCs w:val="18"/>
              </w:rPr>
              <w:t xml:space="preserve">Załącznik nr </w:t>
            </w:r>
            <w:r>
              <w:rPr>
                <w:sz w:val="18"/>
                <w:szCs w:val="18"/>
                <w:lang w:val="pl-PL"/>
              </w:rPr>
              <w:t>3</w:t>
            </w:r>
            <w:r w:rsidRPr="00055F94">
              <w:rPr>
                <w:sz w:val="18"/>
                <w:szCs w:val="18"/>
              </w:rPr>
              <w:t xml:space="preserve"> do SWZ  </w:t>
            </w:r>
            <w:r>
              <w:rPr>
                <w:sz w:val="18"/>
                <w:szCs w:val="18"/>
                <w:lang w:val="pl-PL"/>
              </w:rPr>
              <w:t>- Projekt umowy</w:t>
            </w:r>
            <w:r w:rsidRPr="004F6E91">
              <w:rPr>
                <w:sz w:val="17"/>
                <w:szCs w:val="17"/>
              </w:rPr>
              <w:tab/>
            </w:r>
            <w:r w:rsidRPr="004F6E91">
              <w:rPr>
                <w:sz w:val="17"/>
                <w:szCs w:val="17"/>
              </w:rPr>
              <w:tab/>
              <w:t xml:space="preserve">Strona </w:t>
            </w:r>
            <w:r w:rsidRPr="004F6E91">
              <w:rPr>
                <w:bCs/>
                <w:sz w:val="17"/>
                <w:szCs w:val="17"/>
              </w:rPr>
              <w:fldChar w:fldCharType="begin"/>
            </w:r>
            <w:r w:rsidRPr="004F6E91">
              <w:rPr>
                <w:bCs/>
                <w:sz w:val="17"/>
                <w:szCs w:val="17"/>
              </w:rPr>
              <w:instrText>PAGE</w:instrText>
            </w:r>
            <w:r w:rsidRPr="004F6E91">
              <w:rPr>
                <w:bCs/>
                <w:sz w:val="17"/>
                <w:szCs w:val="17"/>
              </w:rPr>
              <w:fldChar w:fldCharType="separate"/>
            </w:r>
            <w:r>
              <w:rPr>
                <w:bCs/>
                <w:noProof/>
                <w:sz w:val="17"/>
                <w:szCs w:val="17"/>
              </w:rPr>
              <w:t>6</w:t>
            </w:r>
            <w:r w:rsidRPr="004F6E91">
              <w:rPr>
                <w:bCs/>
                <w:sz w:val="17"/>
                <w:szCs w:val="17"/>
              </w:rPr>
              <w:fldChar w:fldCharType="end"/>
            </w:r>
            <w:r w:rsidRPr="004F6E91">
              <w:rPr>
                <w:sz w:val="17"/>
                <w:szCs w:val="17"/>
              </w:rPr>
              <w:t xml:space="preserve"> z </w:t>
            </w:r>
            <w:r w:rsidRPr="004F6E91">
              <w:rPr>
                <w:bCs/>
                <w:sz w:val="17"/>
                <w:szCs w:val="17"/>
              </w:rPr>
              <w:fldChar w:fldCharType="begin"/>
            </w:r>
            <w:r w:rsidRPr="004F6E91">
              <w:rPr>
                <w:bCs/>
                <w:sz w:val="17"/>
                <w:szCs w:val="17"/>
              </w:rPr>
              <w:instrText xml:space="preserve"> SECTIONPAGES  </w:instrText>
            </w:r>
            <w:r w:rsidRPr="004F6E91">
              <w:rPr>
                <w:bCs/>
                <w:sz w:val="17"/>
                <w:szCs w:val="17"/>
              </w:rPr>
              <w:fldChar w:fldCharType="separate"/>
            </w:r>
            <w:r w:rsidR="00C30962">
              <w:rPr>
                <w:bCs/>
                <w:noProof/>
                <w:sz w:val="17"/>
                <w:szCs w:val="17"/>
              </w:rPr>
              <w:t>14</w:t>
            </w:r>
            <w:r w:rsidRPr="004F6E91">
              <w:rPr>
                <w:bCs/>
                <w:sz w:val="17"/>
                <w:szCs w:val="17"/>
              </w:rPr>
              <w:fldChar w:fldCharType="end"/>
            </w:r>
          </w:p>
        </w:sdtContent>
      </w:sdt>
    </w:sdtContent>
  </w:sdt>
  <w:p w14:paraId="46D400AC" w14:textId="4F605DF7" w:rsidR="00773694" w:rsidRPr="00CE24F2" w:rsidRDefault="00773694">
    <w:pPr>
      <w:pStyle w:val="Stopka"/>
      <w:rPr>
        <w:sz w:val="6"/>
        <w:szCs w:val="6"/>
      </w:rPr>
    </w:pPr>
  </w:p>
  <w:p w14:paraId="3F01BE8C" w14:textId="77777777" w:rsidR="00773694" w:rsidRPr="0030262F" w:rsidRDefault="00773694">
    <w:pPr>
      <w:pStyle w:val="Stopka"/>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2D76A" w14:textId="77777777" w:rsidR="00FF1306" w:rsidRDefault="00FF1306">
      <w:r>
        <w:separator/>
      </w:r>
    </w:p>
  </w:footnote>
  <w:footnote w:type="continuationSeparator" w:id="0">
    <w:p w14:paraId="0E18DC3E" w14:textId="77777777" w:rsidR="00FF1306" w:rsidRDefault="00FF1306">
      <w:r>
        <w:continuationSeparator/>
      </w:r>
    </w:p>
  </w:footnote>
  <w:footnote w:id="1">
    <w:p w14:paraId="766DDBAC" w14:textId="1F407395" w:rsidR="00773694" w:rsidRDefault="00773694" w:rsidP="0032234D">
      <w:pPr>
        <w:pStyle w:val="Tekstprzypisudolnego"/>
        <w:ind w:left="284" w:hanging="284"/>
      </w:pPr>
      <w:r>
        <w:rPr>
          <w:rStyle w:val="Odwoanieprzypisudolnego"/>
        </w:rPr>
        <w:t>*</w:t>
      </w:r>
      <w:r>
        <w:t xml:space="preserve"> </w:t>
      </w:r>
      <w:r>
        <w:tab/>
      </w:r>
      <w:r w:rsidRPr="0032234D">
        <w:rPr>
          <w:sz w:val="18"/>
          <w:szCs w:val="18"/>
        </w:rPr>
        <w:t>j</w:t>
      </w:r>
      <w:r w:rsidRPr="0032234D">
        <w:rPr>
          <w:color w:val="000000"/>
          <w:sz w:val="18"/>
          <w:szCs w:val="18"/>
        </w:rPr>
        <w:t>eżeli dotyczy tj.: Wykonawca przewidział udział podwykonawców w realizacji części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07940" w14:textId="2FC8DC04" w:rsidR="00773694" w:rsidRDefault="00773694" w:rsidP="0030262F">
    <w:pPr>
      <w:rPr>
        <w:sz w:val="22"/>
      </w:rPr>
    </w:pPr>
  </w:p>
  <w:p w14:paraId="4A183456" w14:textId="77777777" w:rsidR="00773694" w:rsidRPr="0030262F" w:rsidRDefault="00773694" w:rsidP="0030262F">
    <w:pPr>
      <w:pBdr>
        <w:bottom w:val="double" w:sz="4" w:space="1" w:color="auto"/>
      </w:pBdr>
      <w:rPr>
        <w:sz w:val="22"/>
        <w:szCs w:val="22"/>
      </w:rPr>
    </w:pPr>
  </w:p>
  <w:p w14:paraId="1D9CA7E8" w14:textId="77777777" w:rsidR="00773694" w:rsidRPr="00C125C4" w:rsidRDefault="00773694" w:rsidP="0030262F">
    <w:pP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87C6296C"/>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 w15:restartNumberingAfterBreak="0">
    <w:nsid w:val="01955203"/>
    <w:multiLevelType w:val="hybridMultilevel"/>
    <w:tmpl w:val="DE180352"/>
    <w:lvl w:ilvl="0" w:tplc="28E409D4">
      <w:start w:val="1"/>
      <w:numFmt w:val="decimal"/>
      <w:lvlText w:val="§ %1"/>
      <w:lvlJc w:val="center"/>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3A117A"/>
    <w:multiLevelType w:val="hybridMultilevel"/>
    <w:tmpl w:val="55DE867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9B7594C"/>
    <w:multiLevelType w:val="hybridMultilevel"/>
    <w:tmpl w:val="71F07CDA"/>
    <w:lvl w:ilvl="0" w:tplc="1BE219A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BE7801"/>
    <w:multiLevelType w:val="hybridMultilevel"/>
    <w:tmpl w:val="7BB44536"/>
    <w:lvl w:ilvl="0" w:tplc="9924A0A2">
      <w:start w:val="1"/>
      <w:numFmt w:val="decimal"/>
      <w:lvlText w:val="%1."/>
      <w:lvlJc w:val="left"/>
      <w:pPr>
        <w:ind w:left="360" w:hanging="360"/>
      </w:pPr>
      <w:rPr>
        <w:rFonts w:ascii="Times New Roman" w:hAnsi="Times New Roman" w:cs="Times New Roman" w:hint="default"/>
        <w:b w:val="0"/>
        <w:sz w:val="22"/>
        <w:szCs w:val="22"/>
      </w:rPr>
    </w:lvl>
    <w:lvl w:ilvl="1" w:tplc="A2FC3896">
      <w:start w:val="1"/>
      <w:numFmt w:val="lowerLetter"/>
      <w:lvlText w:val="%2."/>
      <w:lvlJc w:val="left"/>
      <w:pPr>
        <w:ind w:left="1080" w:hanging="360"/>
      </w:pPr>
      <w:rPr>
        <w:rFonts w:ascii="Times New Roman" w:hAnsi="Times New Roman" w:cs="Times New Roman" w:hint="default"/>
        <w:b w:val="0"/>
        <w:sz w:val="22"/>
        <w:szCs w:val="22"/>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CED0C0F"/>
    <w:multiLevelType w:val="hybridMultilevel"/>
    <w:tmpl w:val="71DA4BEE"/>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D5B0D4E"/>
    <w:multiLevelType w:val="multilevel"/>
    <w:tmpl w:val="3F46AC00"/>
    <w:lvl w:ilvl="0">
      <w:start w:val="1"/>
      <w:numFmt w:val="decimal"/>
      <w:lvlText w:val="%1."/>
      <w:lvlJc w:val="left"/>
      <w:pPr>
        <w:ind w:left="465" w:hanging="465"/>
      </w:pPr>
      <w:rPr>
        <w:rFonts w:hint="default"/>
        <w:b/>
        <w:color w:val="auto"/>
        <w:sz w:val="22"/>
        <w:szCs w:val="25"/>
      </w:rPr>
    </w:lvl>
    <w:lvl w:ilvl="1">
      <w:start w:val="1"/>
      <w:numFmt w:val="decimal"/>
      <w:lvlText w:val="%1.%2."/>
      <w:lvlJc w:val="left"/>
      <w:pPr>
        <w:tabs>
          <w:tab w:val="num" w:pos="567"/>
        </w:tabs>
        <w:ind w:left="0" w:firstLine="0"/>
      </w:pPr>
      <w:rPr>
        <w:rFonts w:ascii="Times New Roman" w:hAnsi="Times New Roman" w:cs="Times New Roman" w:hint="default"/>
        <w:b/>
        <w:color w:val="auto"/>
        <w:sz w:val="22"/>
        <w:szCs w:val="24"/>
      </w:rPr>
    </w:lvl>
    <w:lvl w:ilvl="2">
      <w:start w:val="1"/>
      <w:numFmt w:val="decimal"/>
      <w:lvlText w:val="%1.%2.%3."/>
      <w:lvlJc w:val="left"/>
      <w:pPr>
        <w:ind w:left="720" w:hanging="720"/>
      </w:pPr>
      <w:rPr>
        <w:rFonts w:hint="default"/>
        <w:b/>
        <w:i w:val="0"/>
        <w:color w:val="auto"/>
        <w:sz w:val="22"/>
        <w:szCs w:val="22"/>
      </w:rPr>
    </w:lvl>
    <w:lvl w:ilvl="3">
      <w:start w:val="1"/>
      <w:numFmt w:val="decimal"/>
      <w:lvlText w:val="%1.%2.%3.%4."/>
      <w:lvlJc w:val="left"/>
      <w:pPr>
        <w:ind w:left="2564"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0F3D394F"/>
    <w:multiLevelType w:val="hybridMultilevel"/>
    <w:tmpl w:val="AA5C2D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E30747"/>
    <w:multiLevelType w:val="hybridMultilevel"/>
    <w:tmpl w:val="E07ECEDE"/>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 w15:restartNumberingAfterBreak="0">
    <w:nsid w:val="13531C5F"/>
    <w:multiLevelType w:val="hybridMultilevel"/>
    <w:tmpl w:val="590C81B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7077D2"/>
    <w:multiLevelType w:val="hybridMultilevel"/>
    <w:tmpl w:val="6E1E0B66"/>
    <w:lvl w:ilvl="0" w:tplc="CE28916A">
      <w:start w:val="1"/>
      <w:numFmt w:val="decimal"/>
      <w:lvlText w:val="%1."/>
      <w:lvlJc w:val="left"/>
      <w:pPr>
        <w:ind w:left="617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7346CA"/>
    <w:multiLevelType w:val="hybridMultilevel"/>
    <w:tmpl w:val="4B602AEA"/>
    <w:lvl w:ilvl="0" w:tplc="B8CE5FE6">
      <w:start w:val="1"/>
      <w:numFmt w:val="decimal"/>
      <w:lvlText w:val="%1."/>
      <w:lvlJc w:val="left"/>
      <w:pPr>
        <w:tabs>
          <w:tab w:val="num" w:pos="720"/>
        </w:tabs>
        <w:ind w:left="720" w:hanging="360"/>
      </w:pPr>
      <w:rPr>
        <w:b w:val="0"/>
        <w:bCs/>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D266A46"/>
    <w:multiLevelType w:val="hybridMultilevel"/>
    <w:tmpl w:val="AB28B77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1DF16A39"/>
    <w:multiLevelType w:val="singleLevel"/>
    <w:tmpl w:val="F4CA71DC"/>
    <w:lvl w:ilvl="0">
      <w:start w:val="1"/>
      <w:numFmt w:val="decimal"/>
      <w:lvlText w:val="%1."/>
      <w:lvlJc w:val="left"/>
      <w:pPr>
        <w:tabs>
          <w:tab w:val="num" w:pos="0"/>
        </w:tabs>
        <w:ind w:left="720" w:hanging="360"/>
      </w:pPr>
      <w:rPr>
        <w:rFonts w:ascii="Times New Roman" w:hAnsi="Times New Roman" w:cs="Times New Roman"/>
        <w:b w:val="0"/>
      </w:rPr>
    </w:lvl>
  </w:abstractNum>
  <w:abstractNum w:abstractNumId="14" w15:restartNumberingAfterBreak="0">
    <w:nsid w:val="1FBF12E3"/>
    <w:multiLevelType w:val="hybridMultilevel"/>
    <w:tmpl w:val="9B56CBC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20372814"/>
    <w:multiLevelType w:val="hybridMultilevel"/>
    <w:tmpl w:val="7BE478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0395100"/>
    <w:multiLevelType w:val="hybridMultilevel"/>
    <w:tmpl w:val="4A78673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E5100B"/>
    <w:multiLevelType w:val="hybridMultilevel"/>
    <w:tmpl w:val="B71EAC9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26F53474"/>
    <w:multiLevelType w:val="hybridMultilevel"/>
    <w:tmpl w:val="E46EFE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7F7AB7"/>
    <w:multiLevelType w:val="hybridMultilevel"/>
    <w:tmpl w:val="F08E0C2E"/>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20" w15:restartNumberingAfterBreak="0">
    <w:nsid w:val="2ECF6CF9"/>
    <w:multiLevelType w:val="hybridMultilevel"/>
    <w:tmpl w:val="80909CA0"/>
    <w:lvl w:ilvl="0" w:tplc="0415000F">
      <w:start w:val="1"/>
      <w:numFmt w:val="decimal"/>
      <w:lvlText w:val="%1."/>
      <w:lvlJc w:val="left"/>
      <w:pPr>
        <w:ind w:left="720" w:hanging="360"/>
      </w:pPr>
      <w:rPr>
        <w:rFonts w:hint="default"/>
        <w:b w:val="0"/>
      </w:rPr>
    </w:lvl>
    <w:lvl w:ilvl="1" w:tplc="2EDE68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633A53"/>
    <w:multiLevelType w:val="hybridMultilevel"/>
    <w:tmpl w:val="73D88914"/>
    <w:lvl w:ilvl="0" w:tplc="5FBE94AC">
      <w:start w:val="1"/>
      <w:numFmt w:val="decimal"/>
      <w:lvlText w:val="%1."/>
      <w:lvlJc w:val="left"/>
      <w:pPr>
        <w:ind w:left="933" w:hanging="443"/>
      </w:pPr>
      <w:rPr>
        <w:rFonts w:hint="default"/>
        <w:spacing w:val="-1"/>
        <w:w w:val="110"/>
      </w:rPr>
    </w:lvl>
    <w:lvl w:ilvl="1" w:tplc="0426A99E">
      <w:start w:val="1"/>
      <w:numFmt w:val="decimal"/>
      <w:lvlText w:val="%2)"/>
      <w:lvlJc w:val="left"/>
      <w:pPr>
        <w:ind w:left="1214" w:hanging="363"/>
      </w:pPr>
      <w:rPr>
        <w:rFonts w:hint="default"/>
        <w:w w:val="107"/>
      </w:rPr>
    </w:lvl>
    <w:lvl w:ilvl="2" w:tplc="A51A7A32">
      <w:start w:val="1"/>
      <w:numFmt w:val="lowerLetter"/>
      <w:lvlText w:val="%3)"/>
      <w:lvlJc w:val="left"/>
      <w:pPr>
        <w:ind w:left="1604" w:hanging="363"/>
      </w:pPr>
      <w:rPr>
        <w:rFonts w:ascii="Times New Roman" w:eastAsia="Times New Roman" w:hAnsi="Times New Roman" w:cs="Times New Roman" w:hint="default"/>
        <w:b w:val="0"/>
        <w:bCs w:val="0"/>
        <w:i w:val="0"/>
        <w:iCs w:val="0"/>
        <w:color w:val="525252"/>
        <w:spacing w:val="-1"/>
        <w:w w:val="107"/>
        <w:sz w:val="24"/>
        <w:szCs w:val="24"/>
      </w:rPr>
    </w:lvl>
    <w:lvl w:ilvl="3" w:tplc="2DAA5FB8">
      <w:numFmt w:val="bullet"/>
      <w:lvlText w:val="•"/>
      <w:lvlJc w:val="left"/>
      <w:pPr>
        <w:ind w:left="1360" w:hanging="363"/>
      </w:pPr>
      <w:rPr>
        <w:rFonts w:hint="default"/>
      </w:rPr>
    </w:lvl>
    <w:lvl w:ilvl="4" w:tplc="8C58927A">
      <w:numFmt w:val="bullet"/>
      <w:lvlText w:val="•"/>
      <w:lvlJc w:val="left"/>
      <w:pPr>
        <w:ind w:left="1600" w:hanging="363"/>
      </w:pPr>
      <w:rPr>
        <w:rFonts w:hint="default"/>
      </w:rPr>
    </w:lvl>
    <w:lvl w:ilvl="5" w:tplc="FF4C9C34">
      <w:numFmt w:val="bullet"/>
      <w:lvlText w:val="•"/>
      <w:lvlJc w:val="left"/>
      <w:pPr>
        <w:ind w:left="3063" w:hanging="363"/>
      </w:pPr>
      <w:rPr>
        <w:rFonts w:hint="default"/>
      </w:rPr>
    </w:lvl>
    <w:lvl w:ilvl="6" w:tplc="2758DF50">
      <w:numFmt w:val="bullet"/>
      <w:lvlText w:val="•"/>
      <w:lvlJc w:val="left"/>
      <w:pPr>
        <w:ind w:left="4526" w:hanging="363"/>
      </w:pPr>
      <w:rPr>
        <w:rFonts w:hint="default"/>
      </w:rPr>
    </w:lvl>
    <w:lvl w:ilvl="7" w:tplc="AC4EC156">
      <w:numFmt w:val="bullet"/>
      <w:lvlText w:val="•"/>
      <w:lvlJc w:val="left"/>
      <w:pPr>
        <w:ind w:left="5990" w:hanging="363"/>
      </w:pPr>
      <w:rPr>
        <w:rFonts w:hint="default"/>
      </w:rPr>
    </w:lvl>
    <w:lvl w:ilvl="8" w:tplc="947ABBA4">
      <w:numFmt w:val="bullet"/>
      <w:lvlText w:val="•"/>
      <w:lvlJc w:val="left"/>
      <w:pPr>
        <w:ind w:left="7453" w:hanging="363"/>
      </w:pPr>
      <w:rPr>
        <w:rFonts w:hint="default"/>
      </w:rPr>
    </w:lvl>
  </w:abstractNum>
  <w:abstractNum w:abstractNumId="22" w15:restartNumberingAfterBreak="0">
    <w:nsid w:val="39C61E67"/>
    <w:multiLevelType w:val="hybridMultilevel"/>
    <w:tmpl w:val="17C8BC42"/>
    <w:lvl w:ilvl="0" w:tplc="9924A0A2">
      <w:start w:val="1"/>
      <w:numFmt w:val="decimal"/>
      <w:lvlText w:val="%1."/>
      <w:lvlJc w:val="left"/>
      <w:pPr>
        <w:ind w:left="360" w:hanging="360"/>
      </w:pPr>
      <w:rPr>
        <w:rFonts w:ascii="Times New Roman" w:hAnsi="Times New Roman" w:cs="Times New Roman" w:hint="default"/>
        <w:b w:val="0"/>
        <w:sz w:val="22"/>
        <w:szCs w:val="22"/>
      </w:rPr>
    </w:lvl>
    <w:lvl w:ilvl="1" w:tplc="04150011">
      <w:start w:val="1"/>
      <w:numFmt w:val="decimal"/>
      <w:lvlText w:val="%2)"/>
      <w:lvlJc w:val="left"/>
      <w:pPr>
        <w:ind w:left="1080" w:hanging="360"/>
      </w:pPr>
      <w:rPr>
        <w:rFonts w:hint="default"/>
        <w:b w:val="0"/>
        <w:sz w:val="22"/>
        <w:szCs w:val="22"/>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3C8F0C4F"/>
    <w:multiLevelType w:val="hybridMultilevel"/>
    <w:tmpl w:val="B71EAC9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40931214"/>
    <w:multiLevelType w:val="hybridMultilevel"/>
    <w:tmpl w:val="60B464C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5" w15:restartNumberingAfterBreak="0">
    <w:nsid w:val="41714DA7"/>
    <w:multiLevelType w:val="hybridMultilevel"/>
    <w:tmpl w:val="FEF819C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B321D4"/>
    <w:multiLevelType w:val="hybridMultilevel"/>
    <w:tmpl w:val="FEF81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F90F73"/>
    <w:multiLevelType w:val="hybridMultilevel"/>
    <w:tmpl w:val="C4E4E124"/>
    <w:lvl w:ilvl="0" w:tplc="B4548FF8">
      <w:numFmt w:val="bullet"/>
      <w:lvlText w:val="-"/>
      <w:lvlJc w:val="left"/>
      <w:pPr>
        <w:ind w:left="1429" w:hanging="360"/>
      </w:pPr>
      <w:rPr>
        <w:rFonts w:ascii="Times New Roman" w:eastAsia="Times New Roman" w:hAnsi="Times New Roman" w:cs="Times New Roman" w:hint="default"/>
        <w:b w:val="0"/>
        <w:bCs w:val="0"/>
        <w:i w:val="0"/>
        <w:iCs w:val="0"/>
        <w:color w:val="262626"/>
        <w:spacing w:val="0"/>
        <w:w w:val="98"/>
        <w:sz w:val="22"/>
        <w:szCs w:val="22"/>
        <w:lang w:val="pl-PL" w:eastAsia="en-US" w:bidi="ar-SA"/>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443439BF"/>
    <w:multiLevelType w:val="hybridMultilevel"/>
    <w:tmpl w:val="230AB1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BB377B"/>
    <w:multiLevelType w:val="hybridMultilevel"/>
    <w:tmpl w:val="B090045E"/>
    <w:lvl w:ilvl="0" w:tplc="D284A298">
      <w:start w:val="1"/>
      <w:numFmt w:val="bullet"/>
      <w:lvlText w:val="-"/>
      <w:lvlJc w:val="left"/>
      <w:pPr>
        <w:ind w:left="1077" w:hanging="360"/>
      </w:pPr>
      <w:rPr>
        <w:rFonts w:ascii="Times New Roman" w:hAnsi="Times New Roman" w:cs="Times New Roman" w:hint="default"/>
        <w:sz w:val="22"/>
        <w:szCs w:val="22"/>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0" w15:restartNumberingAfterBreak="0">
    <w:nsid w:val="52A953FE"/>
    <w:multiLevelType w:val="hybridMultilevel"/>
    <w:tmpl w:val="247866CA"/>
    <w:lvl w:ilvl="0" w:tplc="0415000F">
      <w:start w:val="1"/>
      <w:numFmt w:val="decimal"/>
      <w:lvlText w:val="%1."/>
      <w:lvlJc w:val="left"/>
      <w:pPr>
        <w:ind w:left="720" w:hanging="360"/>
      </w:pPr>
    </w:lvl>
    <w:lvl w:ilvl="1" w:tplc="7340D8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C939B3"/>
    <w:multiLevelType w:val="hybridMultilevel"/>
    <w:tmpl w:val="5872A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5E5889"/>
    <w:multiLevelType w:val="hybridMultilevel"/>
    <w:tmpl w:val="C1A80252"/>
    <w:lvl w:ilvl="0" w:tplc="0415000F">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050CEB"/>
    <w:multiLevelType w:val="hybridMultilevel"/>
    <w:tmpl w:val="74C64D9C"/>
    <w:lvl w:ilvl="0" w:tplc="04150017">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34" w15:restartNumberingAfterBreak="0">
    <w:nsid w:val="5A466981"/>
    <w:multiLevelType w:val="hybridMultilevel"/>
    <w:tmpl w:val="4372BF80"/>
    <w:lvl w:ilvl="0" w:tplc="0415000F">
      <w:start w:val="1"/>
      <w:numFmt w:val="decimal"/>
      <w:lvlText w:val="%1."/>
      <w:lvlJc w:val="left"/>
      <w:pPr>
        <w:ind w:left="502" w:hanging="360"/>
      </w:pPr>
    </w:lvl>
    <w:lvl w:ilvl="1" w:tplc="25CA2060">
      <w:start w:val="1"/>
      <w:numFmt w:val="decimal"/>
      <w:lvlText w:val="%2)"/>
      <w:lvlJc w:val="left"/>
      <w:pPr>
        <w:ind w:left="1440" w:hanging="360"/>
      </w:pPr>
      <w:rPr>
        <w:rFonts w:ascii="Times New Roman" w:eastAsia="Times New Roman" w:hAnsi="Times New Roman" w:cs="Times New Roman"/>
      </w:rPr>
    </w:lvl>
    <w:lvl w:ilvl="2" w:tplc="580ACD70">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C0738B2"/>
    <w:multiLevelType w:val="hybridMultilevel"/>
    <w:tmpl w:val="FEF819C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D746E5E"/>
    <w:multiLevelType w:val="hybridMultilevel"/>
    <w:tmpl w:val="66AEAF5E"/>
    <w:lvl w:ilvl="0" w:tplc="2B4C7C48">
      <w:start w:val="1"/>
      <w:numFmt w:val="decimal"/>
      <w:lvlText w:val="%1."/>
      <w:lvlJc w:val="left"/>
      <w:pPr>
        <w:ind w:left="720" w:hanging="360"/>
      </w:pPr>
      <w:rPr>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DF4A2D"/>
    <w:multiLevelType w:val="hybridMultilevel"/>
    <w:tmpl w:val="265E5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A1470B"/>
    <w:multiLevelType w:val="multilevel"/>
    <w:tmpl w:val="B7B42A04"/>
    <w:lvl w:ilvl="0">
      <w:start w:val="1"/>
      <w:numFmt w:val="decimal"/>
      <w:lvlText w:val="%1."/>
      <w:lvlJc w:val="left"/>
      <w:pPr>
        <w:ind w:left="465" w:hanging="465"/>
      </w:pPr>
      <w:rPr>
        <w:rFonts w:hint="default"/>
        <w:b/>
        <w:sz w:val="24"/>
      </w:rPr>
    </w:lvl>
    <w:lvl w:ilvl="1">
      <w:start w:val="1"/>
      <w:numFmt w:val="decimal"/>
      <w:lvlText w:val="%2."/>
      <w:lvlJc w:val="left"/>
      <w:pPr>
        <w:ind w:left="0" w:firstLine="0"/>
      </w:pPr>
      <w:rPr>
        <w:rFonts w:ascii="Times New Roman" w:hAnsi="Times New Roman" w:cs="Times New Roman" w:hint="default"/>
        <w:b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4F4F14"/>
    <w:multiLevelType w:val="hybridMultilevel"/>
    <w:tmpl w:val="E192534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6D5A5B3C"/>
    <w:multiLevelType w:val="hybridMultilevel"/>
    <w:tmpl w:val="D1C041F8"/>
    <w:lvl w:ilvl="0" w:tplc="0426A99E">
      <w:start w:val="1"/>
      <w:numFmt w:val="decimal"/>
      <w:lvlText w:val="%1)"/>
      <w:lvlJc w:val="left"/>
      <w:pPr>
        <w:ind w:left="1214" w:hanging="363"/>
      </w:pPr>
      <w:rPr>
        <w:rFonts w:hint="default"/>
        <w:w w:val="107"/>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806320"/>
    <w:multiLevelType w:val="hybridMultilevel"/>
    <w:tmpl w:val="0BF8AB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6F633E"/>
    <w:multiLevelType w:val="hybridMultilevel"/>
    <w:tmpl w:val="91A0486E"/>
    <w:lvl w:ilvl="0" w:tplc="00000003">
      <w:start w:val="1"/>
      <w:numFmt w:val="decimal"/>
      <w:lvlText w:val="%1)"/>
      <w:lvlJc w:val="left"/>
      <w:pPr>
        <w:ind w:left="1146" w:hanging="360"/>
      </w:pPr>
    </w:lvl>
    <w:lvl w:ilvl="1" w:tplc="04150019">
      <w:start w:val="1"/>
      <w:numFmt w:val="lowerLetter"/>
      <w:lvlText w:val="%2."/>
      <w:lvlJc w:val="left"/>
      <w:pPr>
        <w:ind w:left="1866" w:hanging="360"/>
      </w:pPr>
    </w:lvl>
    <w:lvl w:ilvl="2" w:tplc="00000003">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5A33327"/>
    <w:multiLevelType w:val="hybridMultilevel"/>
    <w:tmpl w:val="5C988704"/>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4" w15:restartNumberingAfterBreak="0">
    <w:nsid w:val="7B054D0C"/>
    <w:multiLevelType w:val="hybridMultilevel"/>
    <w:tmpl w:val="26E2FE2A"/>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5" w15:restartNumberingAfterBreak="0">
    <w:nsid w:val="7E073774"/>
    <w:multiLevelType w:val="hybridMultilevel"/>
    <w:tmpl w:val="409AB54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FEB39BC"/>
    <w:multiLevelType w:val="hybridMultilevel"/>
    <w:tmpl w:val="3D12245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647173921">
    <w:abstractNumId w:val="5"/>
  </w:num>
  <w:num w:numId="2" w16cid:durableId="323092634">
    <w:abstractNumId w:val="34"/>
  </w:num>
  <w:num w:numId="3" w16cid:durableId="586109401">
    <w:abstractNumId w:val="20"/>
  </w:num>
  <w:num w:numId="4" w16cid:durableId="491914135">
    <w:abstractNumId w:val="10"/>
  </w:num>
  <w:num w:numId="5" w16cid:durableId="1842235741">
    <w:abstractNumId w:val="0"/>
  </w:num>
  <w:num w:numId="6" w16cid:durableId="900138191">
    <w:abstractNumId w:val="2"/>
  </w:num>
  <w:num w:numId="7" w16cid:durableId="1460490503">
    <w:abstractNumId w:val="37"/>
  </w:num>
  <w:num w:numId="8" w16cid:durableId="447160241">
    <w:abstractNumId w:val="38"/>
  </w:num>
  <w:num w:numId="9" w16cid:durableId="1289701799">
    <w:abstractNumId w:val="1"/>
  </w:num>
  <w:num w:numId="10" w16cid:durableId="1744718227">
    <w:abstractNumId w:val="4"/>
  </w:num>
  <w:num w:numId="11" w16cid:durableId="1600792969">
    <w:abstractNumId w:val="22"/>
  </w:num>
  <w:num w:numId="12" w16cid:durableId="679350953">
    <w:abstractNumId w:val="41"/>
  </w:num>
  <w:num w:numId="13" w16cid:durableId="218978358">
    <w:abstractNumId w:val="11"/>
  </w:num>
  <w:num w:numId="14" w16cid:durableId="2091541385">
    <w:abstractNumId w:val="18"/>
  </w:num>
  <w:num w:numId="15" w16cid:durableId="455173607">
    <w:abstractNumId w:val="21"/>
  </w:num>
  <w:num w:numId="16" w16cid:durableId="914633261">
    <w:abstractNumId w:val="13"/>
  </w:num>
  <w:num w:numId="17" w16cid:durableId="403990445">
    <w:abstractNumId w:val="14"/>
  </w:num>
  <w:num w:numId="18" w16cid:durableId="1108621220">
    <w:abstractNumId w:val="26"/>
  </w:num>
  <w:num w:numId="19" w16cid:durableId="1013842845">
    <w:abstractNumId w:val="35"/>
  </w:num>
  <w:num w:numId="20" w16cid:durableId="1691638197">
    <w:abstractNumId w:val="25"/>
  </w:num>
  <w:num w:numId="21" w16cid:durableId="1911496271">
    <w:abstractNumId w:val="7"/>
  </w:num>
  <w:num w:numId="22" w16cid:durableId="855925292">
    <w:abstractNumId w:val="16"/>
  </w:num>
  <w:num w:numId="23" w16cid:durableId="1911384882">
    <w:abstractNumId w:val="19"/>
  </w:num>
  <w:num w:numId="24" w16cid:durableId="872576436">
    <w:abstractNumId w:val="33"/>
  </w:num>
  <w:num w:numId="25" w16cid:durableId="1940482873">
    <w:abstractNumId w:val="28"/>
  </w:num>
  <w:num w:numId="26" w16cid:durableId="104279208">
    <w:abstractNumId w:val="43"/>
  </w:num>
  <w:num w:numId="27" w16cid:durableId="635255962">
    <w:abstractNumId w:val="12"/>
  </w:num>
  <w:num w:numId="28" w16cid:durableId="334042688">
    <w:abstractNumId w:val="15"/>
  </w:num>
  <w:num w:numId="29" w16cid:durableId="1318919960">
    <w:abstractNumId w:val="42"/>
  </w:num>
  <w:num w:numId="30" w16cid:durableId="1612778246">
    <w:abstractNumId w:val="9"/>
  </w:num>
  <w:num w:numId="31" w16cid:durableId="139002559">
    <w:abstractNumId w:val="45"/>
  </w:num>
  <w:num w:numId="32" w16cid:durableId="1895845367">
    <w:abstractNumId w:val="24"/>
  </w:num>
  <w:num w:numId="33" w16cid:durableId="1408570613">
    <w:abstractNumId w:val="30"/>
  </w:num>
  <w:num w:numId="34" w16cid:durableId="881553104">
    <w:abstractNumId w:val="46"/>
  </w:num>
  <w:num w:numId="35" w16cid:durableId="1828009927">
    <w:abstractNumId w:val="29"/>
  </w:num>
  <w:num w:numId="36" w16cid:durableId="1956255775">
    <w:abstractNumId w:val="36"/>
  </w:num>
  <w:num w:numId="37" w16cid:durableId="675688838">
    <w:abstractNumId w:val="31"/>
  </w:num>
  <w:num w:numId="38" w16cid:durableId="915632005">
    <w:abstractNumId w:val="6"/>
  </w:num>
  <w:num w:numId="39" w16cid:durableId="1933077055">
    <w:abstractNumId w:val="23"/>
  </w:num>
  <w:num w:numId="40" w16cid:durableId="1273393985">
    <w:abstractNumId w:val="27"/>
  </w:num>
  <w:num w:numId="41" w16cid:durableId="1058826505">
    <w:abstractNumId w:val="8"/>
  </w:num>
  <w:num w:numId="42" w16cid:durableId="932544193">
    <w:abstractNumId w:val="32"/>
  </w:num>
  <w:num w:numId="43" w16cid:durableId="1849520290">
    <w:abstractNumId w:val="44"/>
  </w:num>
  <w:num w:numId="44" w16cid:durableId="1038968657">
    <w:abstractNumId w:val="17"/>
  </w:num>
  <w:num w:numId="45" w16cid:durableId="410545140">
    <w:abstractNumId w:val="39"/>
  </w:num>
  <w:num w:numId="46" w16cid:durableId="10226894">
    <w:abstractNumId w:val="40"/>
  </w:num>
  <w:num w:numId="47" w16cid:durableId="2028369166">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210"/>
    <w:rsid w:val="0001090F"/>
    <w:rsid w:val="00016385"/>
    <w:rsid w:val="00025599"/>
    <w:rsid w:val="000369AE"/>
    <w:rsid w:val="0004017A"/>
    <w:rsid w:val="000600B5"/>
    <w:rsid w:val="00095EC0"/>
    <w:rsid w:val="000E0210"/>
    <w:rsid w:val="000E7B4C"/>
    <w:rsid w:val="00115DA0"/>
    <w:rsid w:val="00127CDC"/>
    <w:rsid w:val="001609E3"/>
    <w:rsid w:val="0017696D"/>
    <w:rsid w:val="001B358D"/>
    <w:rsid w:val="001C12BD"/>
    <w:rsid w:val="001D004A"/>
    <w:rsid w:val="001D3F8E"/>
    <w:rsid w:val="001E4387"/>
    <w:rsid w:val="001E68ED"/>
    <w:rsid w:val="002018E6"/>
    <w:rsid w:val="0022133E"/>
    <w:rsid w:val="00226EC8"/>
    <w:rsid w:val="00234AF8"/>
    <w:rsid w:val="0024731F"/>
    <w:rsid w:val="0025040B"/>
    <w:rsid w:val="00257652"/>
    <w:rsid w:val="00260888"/>
    <w:rsid w:val="00262B1D"/>
    <w:rsid w:val="0027157C"/>
    <w:rsid w:val="00272640"/>
    <w:rsid w:val="00287042"/>
    <w:rsid w:val="002911BC"/>
    <w:rsid w:val="002B60AF"/>
    <w:rsid w:val="002F04EA"/>
    <w:rsid w:val="002F092E"/>
    <w:rsid w:val="002F5CE5"/>
    <w:rsid w:val="0030262F"/>
    <w:rsid w:val="00303B01"/>
    <w:rsid w:val="00303F89"/>
    <w:rsid w:val="0032234D"/>
    <w:rsid w:val="00324D62"/>
    <w:rsid w:val="0033281F"/>
    <w:rsid w:val="003540E1"/>
    <w:rsid w:val="00354582"/>
    <w:rsid w:val="003721A8"/>
    <w:rsid w:val="00385793"/>
    <w:rsid w:val="00395DCD"/>
    <w:rsid w:val="003A72A9"/>
    <w:rsid w:val="003B09DD"/>
    <w:rsid w:val="003B33FF"/>
    <w:rsid w:val="003C52D0"/>
    <w:rsid w:val="003C7977"/>
    <w:rsid w:val="003E2489"/>
    <w:rsid w:val="003E6767"/>
    <w:rsid w:val="00421A61"/>
    <w:rsid w:val="004221D3"/>
    <w:rsid w:val="00427060"/>
    <w:rsid w:val="00434C85"/>
    <w:rsid w:val="00442241"/>
    <w:rsid w:val="00456542"/>
    <w:rsid w:val="00470B71"/>
    <w:rsid w:val="00471C09"/>
    <w:rsid w:val="0047220C"/>
    <w:rsid w:val="004A67D2"/>
    <w:rsid w:val="004D11E9"/>
    <w:rsid w:val="004D2F7D"/>
    <w:rsid w:val="004E1260"/>
    <w:rsid w:val="004F39A6"/>
    <w:rsid w:val="004F4931"/>
    <w:rsid w:val="004F6E91"/>
    <w:rsid w:val="00516AF6"/>
    <w:rsid w:val="00537E1F"/>
    <w:rsid w:val="00567345"/>
    <w:rsid w:val="00574517"/>
    <w:rsid w:val="00583389"/>
    <w:rsid w:val="00605DBD"/>
    <w:rsid w:val="00611D57"/>
    <w:rsid w:val="00635190"/>
    <w:rsid w:val="00671DB6"/>
    <w:rsid w:val="00686211"/>
    <w:rsid w:val="006E00EC"/>
    <w:rsid w:val="006F0813"/>
    <w:rsid w:val="006F64B5"/>
    <w:rsid w:val="006F65A5"/>
    <w:rsid w:val="007007BE"/>
    <w:rsid w:val="007026E9"/>
    <w:rsid w:val="00726C4D"/>
    <w:rsid w:val="00731EEF"/>
    <w:rsid w:val="007617F8"/>
    <w:rsid w:val="00773694"/>
    <w:rsid w:val="00785E75"/>
    <w:rsid w:val="00791C75"/>
    <w:rsid w:val="007B123B"/>
    <w:rsid w:val="007B2364"/>
    <w:rsid w:val="007B3AA5"/>
    <w:rsid w:val="007C260C"/>
    <w:rsid w:val="007E0643"/>
    <w:rsid w:val="007E45D9"/>
    <w:rsid w:val="007F6E13"/>
    <w:rsid w:val="0080437F"/>
    <w:rsid w:val="00805CAF"/>
    <w:rsid w:val="0081768B"/>
    <w:rsid w:val="008201E2"/>
    <w:rsid w:val="008223F0"/>
    <w:rsid w:val="00834378"/>
    <w:rsid w:val="00836791"/>
    <w:rsid w:val="0084161D"/>
    <w:rsid w:val="00844B53"/>
    <w:rsid w:val="00850C07"/>
    <w:rsid w:val="00863523"/>
    <w:rsid w:val="00885806"/>
    <w:rsid w:val="00890E8B"/>
    <w:rsid w:val="008A7CCA"/>
    <w:rsid w:val="008C226B"/>
    <w:rsid w:val="008C4A48"/>
    <w:rsid w:val="008C56B2"/>
    <w:rsid w:val="008D0386"/>
    <w:rsid w:val="008D6813"/>
    <w:rsid w:val="0091373D"/>
    <w:rsid w:val="009174FF"/>
    <w:rsid w:val="00931198"/>
    <w:rsid w:val="0093562A"/>
    <w:rsid w:val="009561BC"/>
    <w:rsid w:val="0097389E"/>
    <w:rsid w:val="009812C4"/>
    <w:rsid w:val="0099339B"/>
    <w:rsid w:val="009A2288"/>
    <w:rsid w:val="009A7DFF"/>
    <w:rsid w:val="009B6023"/>
    <w:rsid w:val="009B7185"/>
    <w:rsid w:val="009E58AF"/>
    <w:rsid w:val="00A26460"/>
    <w:rsid w:val="00A269E6"/>
    <w:rsid w:val="00A2702E"/>
    <w:rsid w:val="00A44047"/>
    <w:rsid w:val="00A47955"/>
    <w:rsid w:val="00A60A73"/>
    <w:rsid w:val="00AA7A45"/>
    <w:rsid w:val="00AB1F04"/>
    <w:rsid w:val="00AC3AB0"/>
    <w:rsid w:val="00AD15DD"/>
    <w:rsid w:val="00AD5CDE"/>
    <w:rsid w:val="00B06266"/>
    <w:rsid w:val="00B1798C"/>
    <w:rsid w:val="00B20CAF"/>
    <w:rsid w:val="00B370C6"/>
    <w:rsid w:val="00B470FC"/>
    <w:rsid w:val="00B507D7"/>
    <w:rsid w:val="00B62EAB"/>
    <w:rsid w:val="00B702D4"/>
    <w:rsid w:val="00B85589"/>
    <w:rsid w:val="00B86710"/>
    <w:rsid w:val="00B93068"/>
    <w:rsid w:val="00B94D26"/>
    <w:rsid w:val="00B974C4"/>
    <w:rsid w:val="00BD1264"/>
    <w:rsid w:val="00BD441A"/>
    <w:rsid w:val="00BE4B90"/>
    <w:rsid w:val="00C01123"/>
    <w:rsid w:val="00C125C4"/>
    <w:rsid w:val="00C16CC9"/>
    <w:rsid w:val="00C30962"/>
    <w:rsid w:val="00C529FF"/>
    <w:rsid w:val="00C64D06"/>
    <w:rsid w:val="00C669AA"/>
    <w:rsid w:val="00C94BEC"/>
    <w:rsid w:val="00CC3A40"/>
    <w:rsid w:val="00CC7022"/>
    <w:rsid w:val="00CD31DD"/>
    <w:rsid w:val="00CD488F"/>
    <w:rsid w:val="00CE24F2"/>
    <w:rsid w:val="00D2218F"/>
    <w:rsid w:val="00D528B8"/>
    <w:rsid w:val="00D54174"/>
    <w:rsid w:val="00D55631"/>
    <w:rsid w:val="00D55944"/>
    <w:rsid w:val="00D64AE0"/>
    <w:rsid w:val="00D743E3"/>
    <w:rsid w:val="00D81F86"/>
    <w:rsid w:val="00D87FD2"/>
    <w:rsid w:val="00DA4B3E"/>
    <w:rsid w:val="00DB5F73"/>
    <w:rsid w:val="00DF160D"/>
    <w:rsid w:val="00DF2A0E"/>
    <w:rsid w:val="00E0103B"/>
    <w:rsid w:val="00E01939"/>
    <w:rsid w:val="00E04F67"/>
    <w:rsid w:val="00E37181"/>
    <w:rsid w:val="00E55555"/>
    <w:rsid w:val="00E70718"/>
    <w:rsid w:val="00E74F58"/>
    <w:rsid w:val="00E97DE5"/>
    <w:rsid w:val="00EA0898"/>
    <w:rsid w:val="00EC61AB"/>
    <w:rsid w:val="00EE24B6"/>
    <w:rsid w:val="00EF0E89"/>
    <w:rsid w:val="00EF5124"/>
    <w:rsid w:val="00F00004"/>
    <w:rsid w:val="00F17E85"/>
    <w:rsid w:val="00F34724"/>
    <w:rsid w:val="00F377DE"/>
    <w:rsid w:val="00F47B25"/>
    <w:rsid w:val="00F66694"/>
    <w:rsid w:val="00F676A2"/>
    <w:rsid w:val="00F7035F"/>
    <w:rsid w:val="00F710ED"/>
    <w:rsid w:val="00F75A9F"/>
    <w:rsid w:val="00F83AA4"/>
    <w:rsid w:val="00F83CF8"/>
    <w:rsid w:val="00F8563A"/>
    <w:rsid w:val="00F92D0C"/>
    <w:rsid w:val="00F9623A"/>
    <w:rsid w:val="00FC4C36"/>
    <w:rsid w:val="00FC779D"/>
    <w:rsid w:val="00FD1128"/>
    <w:rsid w:val="00FE5BEC"/>
    <w:rsid w:val="00FF130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129D4"/>
  <w15:docId w15:val="{151A2661-EF73-4BC0-A2BE-FD6F842E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qFormat/>
    <w:pPr>
      <w:keepNext/>
      <w:jc w:val="center"/>
      <w:outlineLvl w:val="0"/>
    </w:pPr>
    <w:rPr>
      <w:b/>
      <w:color w:val="000000"/>
      <w:sz w:val="28"/>
    </w:rPr>
  </w:style>
  <w:style w:type="paragraph" w:styleId="Nagwek2">
    <w:name w:val="heading 2"/>
    <w:basedOn w:val="Normalny"/>
    <w:link w:val="Nagwek2Znak"/>
    <w:qFormat/>
    <w:rsid w:val="006E7FEE"/>
    <w:pPr>
      <w:keepNext/>
      <w:keepLines/>
      <w:widowControl w:val="0"/>
      <w:tabs>
        <w:tab w:val="left" w:pos="8460"/>
      </w:tabs>
      <w:ind w:right="750"/>
      <w:jc w:val="right"/>
      <w:outlineLvl w:val="1"/>
    </w:pPr>
    <w:rPr>
      <w:rFonts w:ascii="Arial" w:hAnsi="Arial"/>
      <w:b/>
      <w:color w:val="000000"/>
      <w:sz w:val="20"/>
      <w:szCs w:val="20"/>
      <w:lang w:val="x-none" w:eastAsia="x-none"/>
    </w:rPr>
  </w:style>
  <w:style w:type="paragraph" w:styleId="Nagwek3">
    <w:name w:val="heading 3"/>
    <w:basedOn w:val="Normalny"/>
    <w:link w:val="Nagwek3Znak"/>
    <w:qFormat/>
    <w:rsid w:val="006E7FEE"/>
    <w:pPr>
      <w:keepNext/>
      <w:spacing w:before="240" w:after="60"/>
      <w:outlineLvl w:val="2"/>
    </w:pPr>
    <w:rPr>
      <w:rFonts w:ascii="Cambria" w:hAnsi="Cambria"/>
      <w:b/>
      <w:bCs/>
      <w:sz w:val="26"/>
      <w:szCs w:val="26"/>
      <w:lang w:val="x-none" w:eastAsia="x-none"/>
    </w:rPr>
  </w:style>
  <w:style w:type="paragraph" w:styleId="Nagwek5">
    <w:name w:val="heading 5"/>
    <w:basedOn w:val="Normalny"/>
    <w:qFormat/>
    <w:pPr>
      <w:keepNext/>
      <w:outlineLvl w:val="4"/>
    </w:pPr>
    <w:rPr>
      <w:u w:val="single"/>
    </w:rPr>
  </w:style>
  <w:style w:type="paragraph" w:styleId="Nagwek6">
    <w:name w:val="heading 6"/>
    <w:basedOn w:val="Normalny"/>
    <w:qFormat/>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semiHidden/>
    <w:qFormat/>
    <w:rsid w:val="002476FE"/>
    <w:rPr>
      <w:rFonts w:ascii="Tahoma" w:hAnsi="Tahoma" w:cs="Tahoma"/>
      <w:sz w:val="16"/>
      <w:szCs w:val="16"/>
    </w:rPr>
  </w:style>
  <w:style w:type="character" w:customStyle="1" w:styleId="Nagwek2Znak">
    <w:name w:val="Nagłówek 2 Znak"/>
    <w:link w:val="Nagwek2"/>
    <w:qFormat/>
    <w:rsid w:val="006E7FEE"/>
    <w:rPr>
      <w:rFonts w:ascii="Arial" w:hAnsi="Arial"/>
      <w:b/>
      <w:color w:val="000000"/>
    </w:rPr>
  </w:style>
  <w:style w:type="character" w:customStyle="1" w:styleId="Nagwek3Znak">
    <w:name w:val="Nagłówek 3 Znak"/>
    <w:link w:val="Nagwek3"/>
    <w:qFormat/>
    <w:rsid w:val="006E7FEE"/>
    <w:rPr>
      <w:rFonts w:ascii="Cambria" w:hAnsi="Cambria"/>
      <w:b/>
      <w:bCs/>
      <w:sz w:val="26"/>
      <w:szCs w:val="26"/>
    </w:rPr>
  </w:style>
  <w:style w:type="character" w:customStyle="1" w:styleId="ZwykytekstZnak">
    <w:name w:val="Zwykły tekst Znak"/>
    <w:link w:val="Zwykytekst"/>
    <w:qFormat/>
    <w:rsid w:val="006E7FEE"/>
    <w:rPr>
      <w:rFonts w:ascii="Courier New" w:hAnsi="Courier New"/>
    </w:rPr>
  </w:style>
  <w:style w:type="character" w:customStyle="1" w:styleId="czeinternetowe">
    <w:name w:val="Łącze internetowe"/>
    <w:rsid w:val="006E7FEE"/>
    <w:rPr>
      <w:rFonts w:cs="Times New Roman"/>
      <w:color w:val="0000FF"/>
      <w:u w:val="single"/>
    </w:rPr>
  </w:style>
  <w:style w:type="character" w:customStyle="1" w:styleId="Tekstpodstawowy2Znak">
    <w:name w:val="Tekst podstawowy 2 Znak"/>
    <w:link w:val="Tekstpodstawowy2"/>
    <w:qFormat/>
    <w:rsid w:val="006E7FEE"/>
    <w:rPr>
      <w:sz w:val="24"/>
      <w:szCs w:val="24"/>
      <w:u w:val="single"/>
    </w:rPr>
  </w:style>
  <w:style w:type="character" w:customStyle="1" w:styleId="Tekstpodstawowy3Znak">
    <w:name w:val="Tekst podstawowy 3 Znak"/>
    <w:link w:val="Tekstpodstawowy3"/>
    <w:qFormat/>
    <w:rsid w:val="006E7FEE"/>
    <w:rPr>
      <w:rFonts w:ascii="TimesNewRoman" w:hAnsi="TimesNewRoman"/>
      <w:sz w:val="27"/>
      <w:szCs w:val="27"/>
    </w:rPr>
  </w:style>
  <w:style w:type="character" w:customStyle="1" w:styleId="NagwekZnak">
    <w:name w:val="Nagłówek Znak"/>
    <w:aliases w:val="Nagłówek strony Znak"/>
    <w:link w:val="Nagwek"/>
    <w:uiPriority w:val="99"/>
    <w:qFormat/>
    <w:rsid w:val="006E7FEE"/>
    <w:rPr>
      <w:sz w:val="24"/>
      <w:szCs w:val="24"/>
    </w:rPr>
  </w:style>
  <w:style w:type="character" w:customStyle="1" w:styleId="NagwekZnak1">
    <w:name w:val="Nagłówek Znak1"/>
    <w:qFormat/>
    <w:locked/>
    <w:rsid w:val="006E7FEE"/>
    <w:rPr>
      <w:lang w:val="pl-PL" w:eastAsia="pl-PL" w:bidi="ar-SA"/>
    </w:rPr>
  </w:style>
  <w:style w:type="character" w:customStyle="1" w:styleId="TekstpodstawowyZnak">
    <w:name w:val="Tekst podstawowy Znak"/>
    <w:link w:val="Tretekstu"/>
    <w:qFormat/>
    <w:rsid w:val="006E7FEE"/>
    <w:rPr>
      <w:sz w:val="24"/>
      <w:szCs w:val="24"/>
    </w:rPr>
  </w:style>
  <w:style w:type="character" w:customStyle="1" w:styleId="Tekstpodstawowywcity2Znak">
    <w:name w:val="Tekst podstawowy wcięty 2 Znak"/>
    <w:basedOn w:val="Domylnaczcionkaakapitu"/>
    <w:link w:val="Tekstpodstawowywcity2"/>
    <w:qFormat/>
    <w:rsid w:val="006E7FEE"/>
  </w:style>
  <w:style w:type="character" w:customStyle="1" w:styleId="StopkaZnak">
    <w:name w:val="Stopka Znak"/>
    <w:link w:val="Stopka"/>
    <w:uiPriority w:val="99"/>
    <w:qFormat/>
    <w:rsid w:val="006E7FEE"/>
    <w:rPr>
      <w:sz w:val="24"/>
      <w:szCs w:val="24"/>
    </w:rPr>
  </w:style>
  <w:style w:type="character" w:styleId="Numerstrony">
    <w:name w:val="page number"/>
    <w:qFormat/>
    <w:rsid w:val="006E7FEE"/>
  </w:style>
  <w:style w:type="character" w:customStyle="1" w:styleId="TytuZnak">
    <w:name w:val="Tytuł Znak"/>
    <w:link w:val="Tytu"/>
    <w:qFormat/>
    <w:rsid w:val="006E7FEE"/>
    <w:rPr>
      <w:b/>
      <w:i/>
      <w:sz w:val="48"/>
    </w:rPr>
  </w:style>
  <w:style w:type="character" w:customStyle="1" w:styleId="PodtytuZnak">
    <w:name w:val="Podtytuł Znak"/>
    <w:link w:val="Podtytu"/>
    <w:qFormat/>
    <w:rsid w:val="006E7FEE"/>
    <w:rPr>
      <w:rFonts w:ascii="Arial" w:hAnsi="Arial" w:cs="Arial"/>
      <w:sz w:val="24"/>
      <w:szCs w:val="24"/>
    </w:rPr>
  </w:style>
  <w:style w:type="character" w:styleId="Odwoaniedokomentarza">
    <w:name w:val="annotation reference"/>
    <w:qFormat/>
    <w:rsid w:val="006E7FEE"/>
    <w:rPr>
      <w:sz w:val="16"/>
      <w:szCs w:val="16"/>
    </w:rPr>
  </w:style>
  <w:style w:type="character" w:customStyle="1" w:styleId="WW8Num2z2">
    <w:name w:val="WW8Num2z2"/>
    <w:qFormat/>
    <w:rsid w:val="006E7FEE"/>
    <w:rPr>
      <w:rFonts w:ascii="Wingdings" w:hAnsi="Wingdings"/>
    </w:rPr>
  </w:style>
  <w:style w:type="character" w:customStyle="1" w:styleId="TekstprzypisudolnegoZnak">
    <w:name w:val="Tekst przypisu dolnego Znak"/>
    <w:basedOn w:val="Domylnaczcionkaakapitu"/>
    <w:link w:val="Tekstprzypisudolnego"/>
    <w:uiPriority w:val="99"/>
    <w:semiHidden/>
    <w:qFormat/>
    <w:rsid w:val="006E7FEE"/>
  </w:style>
  <w:style w:type="character" w:styleId="Odwoanieprzypisudolnego">
    <w:name w:val="footnote reference"/>
    <w:uiPriority w:val="99"/>
    <w:semiHidden/>
    <w:qFormat/>
    <w:rsid w:val="006E7FEE"/>
    <w:rPr>
      <w:vertAlign w:val="superscript"/>
    </w:rPr>
  </w:style>
  <w:style w:type="character" w:customStyle="1" w:styleId="TekstkomentarzaZnak">
    <w:name w:val="Tekst komentarza Znak"/>
    <w:basedOn w:val="Domylnaczcionkaakapitu"/>
    <w:link w:val="Tekstkomentarza"/>
    <w:qFormat/>
    <w:rsid w:val="006E7FEE"/>
  </w:style>
  <w:style w:type="character" w:customStyle="1" w:styleId="TematkomentarzaZnak">
    <w:name w:val="Temat komentarza Znak"/>
    <w:link w:val="Tematkomentarza"/>
    <w:qFormat/>
    <w:rsid w:val="006E7FEE"/>
    <w:rPr>
      <w:b/>
      <w:bCs/>
    </w:rPr>
  </w:style>
  <w:style w:type="character" w:styleId="UyteHipercze">
    <w:name w:val="FollowedHyperlink"/>
    <w:qFormat/>
    <w:rsid w:val="00656264"/>
    <w:rPr>
      <w:rFonts w:cs="Times New Roman"/>
      <w:color w:val="800080"/>
      <w:u w:val="single"/>
    </w:rPr>
  </w:style>
  <w:style w:type="character" w:customStyle="1" w:styleId="ListLabel1">
    <w:name w:val="ListLabel 1"/>
    <w:qFormat/>
    <w:rPr>
      <w:rFonts w:cs="Times New Roman"/>
      <w:b w:val="0"/>
    </w:rPr>
  </w:style>
  <w:style w:type="character" w:customStyle="1" w:styleId="ListLabel2">
    <w:name w:val="ListLabel 2"/>
    <w:qFormat/>
    <w:rPr>
      <w:rFonts w:cs="Times New Roman"/>
    </w:rPr>
  </w:style>
  <w:style w:type="character" w:customStyle="1" w:styleId="ListLabel3">
    <w:name w:val="ListLabel 3"/>
    <w:qFormat/>
    <w:rPr>
      <w:rFonts w:cs="Times New Roman"/>
      <w:b w:val="0"/>
      <w:color w:val="00000A"/>
    </w:rPr>
  </w:style>
  <w:style w:type="character" w:customStyle="1" w:styleId="ListLabel4">
    <w:name w:val="ListLabel 4"/>
    <w:qFormat/>
    <w:rPr>
      <w:rFonts w:ascii="Times New Roman" w:hAnsi="Times New Roman"/>
      <w:b/>
      <w:sz w:val="24"/>
    </w:rPr>
  </w:style>
  <w:style w:type="character" w:customStyle="1" w:styleId="ListLabel5">
    <w:name w:val="ListLabel 5"/>
    <w:qFormat/>
    <w:rPr>
      <w:rFonts w:ascii="Times New Roman" w:hAnsi="Times New Roman" w:cs="Times New Roman"/>
      <w:b/>
      <w:color w:val="00000A"/>
      <w:sz w:val="24"/>
      <w:szCs w:val="24"/>
    </w:rPr>
  </w:style>
  <w:style w:type="character" w:customStyle="1" w:styleId="ListLabel6">
    <w:name w:val="ListLabel 6"/>
    <w:qFormat/>
    <w:rPr>
      <w:b/>
    </w:rPr>
  </w:style>
  <w:style w:type="character" w:customStyle="1" w:styleId="ListLabel7">
    <w:name w:val="ListLabel 7"/>
    <w:qFormat/>
    <w:rPr>
      <w:color w:val="00000A"/>
    </w:rPr>
  </w:style>
  <w:style w:type="character" w:customStyle="1" w:styleId="ListLabel8">
    <w:name w:val="ListLabel 8"/>
    <w:qFormat/>
    <w:rPr>
      <w:rFonts w:cs="Courier New"/>
    </w:rPr>
  </w:style>
  <w:style w:type="character" w:customStyle="1" w:styleId="ListLabel9">
    <w:name w:val="ListLabel 9"/>
    <w:qFormat/>
    <w:rPr>
      <w:rFonts w:cs="Times New Roman"/>
      <w:sz w:val="24"/>
    </w:rPr>
  </w:style>
  <w:style w:type="character" w:customStyle="1" w:styleId="ListLabel10">
    <w:name w:val="ListLabel 10"/>
    <w:qFormat/>
    <w:rPr>
      <w:rFonts w:cs="Times New Roman"/>
      <w:b/>
      <w:color w:val="00000A"/>
      <w:sz w:val="24"/>
      <w:szCs w:val="24"/>
    </w:rPr>
  </w:style>
  <w:style w:type="character" w:customStyle="1" w:styleId="Znakiwypunktowania">
    <w:name w:val="Znaki wypunktowania"/>
    <w:qFormat/>
    <w:rPr>
      <w:rFonts w:ascii="OpenSymbol" w:eastAsia="OpenSymbol" w:hAnsi="OpenSymbol" w:cs="OpenSymbol"/>
    </w:rPr>
  </w:style>
  <w:style w:type="character" w:customStyle="1" w:styleId="WW8Num8z0">
    <w:name w:val="WW8Num8z0"/>
    <w:qFormat/>
    <w:rPr>
      <w:b/>
      <w:sz w:val="24"/>
    </w:rPr>
  </w:style>
  <w:style w:type="character" w:customStyle="1" w:styleId="WW8Num8z1">
    <w:name w:val="WW8Num8z1"/>
    <w:qFormat/>
    <w:rPr>
      <w:rFonts w:ascii="Times New Roman" w:hAnsi="Times New Roman" w:cs="Times New Roman"/>
      <w:b/>
      <w:color w:val="000000"/>
      <w:sz w:val="24"/>
      <w:szCs w:val="24"/>
    </w:rPr>
  </w:style>
  <w:style w:type="character" w:customStyle="1" w:styleId="WW8Num8z2">
    <w:name w:val="WW8Num8z2"/>
    <w:qFormat/>
    <w:rPr>
      <w:b/>
    </w:rPr>
  </w:style>
  <w:style w:type="character" w:customStyle="1" w:styleId="WW8Num27z0">
    <w:name w:val="WW8Num27z0"/>
    <w:qFormat/>
    <w:rPr>
      <w:color w:val="000000"/>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3z0">
    <w:name w:val="WW8Num23z0"/>
    <w:qFormat/>
    <w:rPr>
      <w:color w:val="00000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35z0">
    <w:name w:val="WW8Num35z0"/>
    <w:qFormat/>
    <w:rPr>
      <w:rFonts w:ascii="Times New Roman" w:hAnsi="Times New Roman" w:cs="Times New Roman"/>
      <w:sz w:val="24"/>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21z0">
    <w:name w:val="WW8Num21z0"/>
    <w:qFormat/>
    <w:rPr>
      <w:rFonts w:ascii="Times New Roman" w:hAnsi="Times New Roman" w:cs="Times New Roman"/>
      <w:sz w:val="24"/>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3z0">
    <w:name w:val="WW8Num3z0"/>
    <w:qFormat/>
    <w:rPr>
      <w:bCs/>
      <w:color w:val="000000"/>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31z0">
    <w:name w:val="WW8Num31z0"/>
    <w:qFormat/>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16z0">
    <w:name w:val="WW8Num16z0"/>
    <w:qFormat/>
  </w:style>
  <w:style w:type="character" w:customStyle="1" w:styleId="WW8Num16z1">
    <w:name w:val="WW8Num16z1"/>
    <w:qFormat/>
    <w:rPr>
      <w:rFonts w:ascii="Symbol" w:hAnsi="Symbol" w:cs="Symbol"/>
    </w:rPr>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paragraph" w:styleId="Nagwek">
    <w:name w:val="header"/>
    <w:aliases w:val="Nagłówek strony"/>
    <w:basedOn w:val="Normalny"/>
    <w:next w:val="Tretekstu"/>
    <w:link w:val="NagwekZnak"/>
    <w:uiPriority w:val="99"/>
    <w:qFormat/>
    <w:pPr>
      <w:keepNext/>
      <w:spacing w:before="240" w:after="120"/>
    </w:pPr>
    <w:rPr>
      <w:rFonts w:ascii="Liberation Sans" w:eastAsia="Lucida Sans Unicode" w:hAnsi="Liberation Sans" w:cs="Mangal"/>
      <w:sz w:val="28"/>
      <w:szCs w:val="28"/>
    </w:rPr>
  </w:style>
  <w:style w:type="paragraph" w:customStyle="1" w:styleId="Tretekstu">
    <w:name w:val="Treść tekstu"/>
    <w:basedOn w:val="Normalny"/>
    <w:link w:val="TekstpodstawowyZnak"/>
    <w:pPr>
      <w:spacing w:after="120"/>
    </w:pPr>
    <w:rPr>
      <w:lang w:val="x-none" w:eastAsia="x-none"/>
    </w:r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2">
    <w:name w:val="Body Text 2"/>
    <w:basedOn w:val="Normalny"/>
    <w:link w:val="Tekstpodstawowy2Znak"/>
    <w:qFormat/>
    <w:rPr>
      <w:u w:val="single"/>
      <w:lang w:val="x-none" w:eastAsia="x-none"/>
    </w:rPr>
  </w:style>
  <w:style w:type="paragraph" w:customStyle="1" w:styleId="Wcicietrecitekstu">
    <w:name w:val="Wcięcie treści tekstu"/>
    <w:basedOn w:val="Normalny"/>
    <w:pPr>
      <w:spacing w:after="120"/>
      <w:ind w:left="283"/>
    </w:pPr>
  </w:style>
  <w:style w:type="paragraph" w:customStyle="1" w:styleId="zbyszek">
    <w:name w:val="zbyszek"/>
    <w:basedOn w:val="Normalny"/>
    <w:qFormat/>
    <w:pPr>
      <w:spacing w:line="360" w:lineRule="auto"/>
      <w:jc w:val="both"/>
    </w:pPr>
    <w:rPr>
      <w:rFonts w:ascii="Courier New" w:hAnsi="Courier New"/>
    </w:rPr>
  </w:style>
  <w:style w:type="paragraph" w:customStyle="1" w:styleId="Gwka">
    <w:name w:val="Główka"/>
    <w:basedOn w:val="Normalny"/>
    <w:pPr>
      <w:tabs>
        <w:tab w:val="center" w:pos="4536"/>
        <w:tab w:val="right" w:pos="9072"/>
      </w:tabs>
    </w:pPr>
    <w:rPr>
      <w:lang w:val="x-none" w:eastAsia="x-none"/>
    </w:rPr>
  </w:style>
  <w:style w:type="paragraph" w:styleId="Tytu">
    <w:name w:val="Title"/>
    <w:basedOn w:val="Normalny"/>
    <w:link w:val="TytuZnak"/>
    <w:qFormat/>
    <w:pPr>
      <w:jc w:val="center"/>
    </w:pPr>
    <w:rPr>
      <w:b/>
      <w:i/>
      <w:sz w:val="48"/>
      <w:szCs w:val="20"/>
      <w:lang w:val="x-none" w:eastAsia="x-none"/>
    </w:rPr>
  </w:style>
  <w:style w:type="paragraph" w:styleId="Stopka">
    <w:name w:val="footer"/>
    <w:basedOn w:val="Normalny"/>
    <w:link w:val="StopkaZnak"/>
    <w:uiPriority w:val="99"/>
    <w:pPr>
      <w:tabs>
        <w:tab w:val="center" w:pos="4536"/>
        <w:tab w:val="right" w:pos="9072"/>
      </w:tabs>
    </w:pPr>
    <w:rPr>
      <w:lang w:val="x-none" w:eastAsia="x-none"/>
    </w:rPr>
  </w:style>
  <w:style w:type="paragraph" w:styleId="NormalnyWeb">
    <w:name w:val="Normal (Web)"/>
    <w:basedOn w:val="Normalny"/>
    <w:uiPriority w:val="99"/>
    <w:qFormat/>
  </w:style>
  <w:style w:type="paragraph" w:styleId="Tekstpodstawowy3">
    <w:name w:val="Body Text 3"/>
    <w:basedOn w:val="Normalny"/>
    <w:link w:val="Tekstpodstawowy3Znak"/>
    <w:qFormat/>
    <w:rPr>
      <w:rFonts w:ascii="TimesNewRoman" w:hAnsi="TimesNewRoman"/>
      <w:sz w:val="27"/>
      <w:szCs w:val="27"/>
      <w:lang w:val="x-none" w:eastAsia="x-none"/>
    </w:rPr>
  </w:style>
  <w:style w:type="paragraph" w:styleId="Tekstdymka">
    <w:name w:val="Balloon Text"/>
    <w:basedOn w:val="Normalny"/>
    <w:link w:val="TekstdymkaZnak"/>
    <w:semiHidden/>
    <w:unhideWhenUsed/>
    <w:qFormat/>
    <w:rsid w:val="002476FE"/>
    <w:rPr>
      <w:rFonts w:ascii="Tahoma" w:hAnsi="Tahoma"/>
      <w:sz w:val="16"/>
      <w:szCs w:val="16"/>
      <w:lang w:val="x-none" w:eastAsia="x-none"/>
    </w:rPr>
  </w:style>
  <w:style w:type="paragraph" w:customStyle="1" w:styleId="rozdzial">
    <w:name w:val="rozdzial"/>
    <w:basedOn w:val="Normalny"/>
    <w:qFormat/>
    <w:rsid w:val="006E7FEE"/>
    <w:pPr>
      <w:tabs>
        <w:tab w:val="left" w:pos="1134"/>
      </w:tabs>
      <w:spacing w:before="369" w:after="227" w:line="230" w:lineRule="atLeast"/>
      <w:jc w:val="center"/>
    </w:pPr>
    <w:rPr>
      <w:rFonts w:ascii="FrankfurtGothic" w:hAnsi="FrankfurtGothic"/>
      <w:b/>
      <w:color w:val="000000"/>
      <w:sz w:val="18"/>
      <w:szCs w:val="20"/>
    </w:rPr>
  </w:style>
  <w:style w:type="paragraph" w:customStyle="1" w:styleId="glowny">
    <w:name w:val="glowny"/>
    <w:basedOn w:val="Normalny"/>
    <w:qFormat/>
    <w:rsid w:val="006E7FEE"/>
    <w:pPr>
      <w:spacing w:line="258" w:lineRule="atLeast"/>
      <w:jc w:val="both"/>
    </w:pPr>
    <w:rPr>
      <w:rFonts w:ascii="FrankfurtGothic" w:hAnsi="FrankfurtGothic"/>
      <w:color w:val="000000"/>
      <w:sz w:val="17"/>
      <w:szCs w:val="20"/>
    </w:rPr>
  </w:style>
  <w:style w:type="paragraph" w:customStyle="1" w:styleId="Standard">
    <w:name w:val="Standard"/>
    <w:qFormat/>
    <w:rsid w:val="006E7FEE"/>
    <w:pPr>
      <w:widowControl w:val="0"/>
    </w:pPr>
    <w:rPr>
      <w:sz w:val="24"/>
    </w:rPr>
  </w:style>
  <w:style w:type="paragraph" w:styleId="Zwykytekst">
    <w:name w:val="Plain Text"/>
    <w:basedOn w:val="Normalny"/>
    <w:link w:val="ZwykytekstZnak"/>
    <w:qFormat/>
    <w:rsid w:val="006E7FEE"/>
    <w:rPr>
      <w:rFonts w:ascii="Courier New" w:hAnsi="Courier New"/>
      <w:sz w:val="20"/>
      <w:szCs w:val="20"/>
      <w:lang w:val="x-none" w:eastAsia="x-none"/>
    </w:rPr>
  </w:style>
  <w:style w:type="paragraph" w:customStyle="1" w:styleId="1">
    <w:name w:val="1."/>
    <w:basedOn w:val="Normalny"/>
    <w:qFormat/>
    <w:rsid w:val="006E7FEE"/>
    <w:pPr>
      <w:tabs>
        <w:tab w:val="left" w:pos="309"/>
      </w:tabs>
      <w:spacing w:line="258" w:lineRule="atLeast"/>
      <w:ind w:left="312" w:hanging="312"/>
      <w:jc w:val="both"/>
    </w:pPr>
    <w:rPr>
      <w:rFonts w:ascii="FrankfurtGothic" w:hAnsi="FrankfurtGothic"/>
      <w:color w:val="000000"/>
      <w:sz w:val="17"/>
      <w:szCs w:val="20"/>
    </w:rPr>
  </w:style>
  <w:style w:type="paragraph" w:customStyle="1" w:styleId="Tekstpodstawowy21">
    <w:name w:val="Tekst podstawowy 21"/>
    <w:basedOn w:val="Normalny"/>
    <w:qFormat/>
    <w:rsid w:val="006E7FEE"/>
    <w:pPr>
      <w:suppressAutoHyphens/>
      <w:jc w:val="both"/>
    </w:pPr>
    <w:rPr>
      <w:rFonts w:ascii="Arial Narrow" w:hAnsi="Arial Narrow"/>
      <w:sz w:val="20"/>
      <w:szCs w:val="20"/>
      <w:lang w:eastAsia="ar-SA"/>
    </w:rPr>
  </w:style>
  <w:style w:type="paragraph" w:customStyle="1" w:styleId="Zwykytekst2">
    <w:name w:val="Zwykły tekst2"/>
    <w:basedOn w:val="Normalny"/>
    <w:qFormat/>
    <w:rsid w:val="006E7FEE"/>
    <w:pPr>
      <w:suppressAutoHyphens/>
    </w:pPr>
    <w:rPr>
      <w:rFonts w:ascii="Courier New" w:hAnsi="Courier New"/>
      <w:sz w:val="20"/>
      <w:szCs w:val="20"/>
      <w:lang w:eastAsia="ar-SA"/>
    </w:rPr>
  </w:style>
  <w:style w:type="paragraph" w:customStyle="1" w:styleId="Textbody">
    <w:name w:val="Text body"/>
    <w:basedOn w:val="Standard"/>
    <w:qFormat/>
    <w:rsid w:val="006E7FEE"/>
    <w:pPr>
      <w:jc w:val="both"/>
    </w:pPr>
    <w:rPr>
      <w:rFonts w:ascii="Arial" w:hAnsi="Arial"/>
      <w:sz w:val="22"/>
    </w:rPr>
  </w:style>
  <w:style w:type="paragraph" w:customStyle="1" w:styleId="pkt">
    <w:name w:val="pkt"/>
    <w:basedOn w:val="Normalny"/>
    <w:qFormat/>
    <w:rsid w:val="006E7FEE"/>
    <w:pPr>
      <w:spacing w:before="60" w:after="60"/>
      <w:ind w:left="851" w:hanging="295"/>
      <w:jc w:val="both"/>
    </w:pPr>
    <w:rPr>
      <w:szCs w:val="20"/>
    </w:rPr>
  </w:style>
  <w:style w:type="paragraph" w:customStyle="1" w:styleId="Tekstpodstawowywcity21">
    <w:name w:val="Tekst podstawowy wcięty 21"/>
    <w:basedOn w:val="Normalny"/>
    <w:qFormat/>
    <w:rsid w:val="006E7FEE"/>
    <w:pPr>
      <w:suppressAutoHyphens/>
      <w:spacing w:after="120" w:line="480" w:lineRule="auto"/>
      <w:ind w:left="283"/>
    </w:pPr>
    <w:rPr>
      <w:sz w:val="20"/>
      <w:szCs w:val="20"/>
      <w:lang w:eastAsia="ar-SA"/>
    </w:rPr>
  </w:style>
  <w:style w:type="paragraph" w:customStyle="1" w:styleId="ust">
    <w:name w:val="ust"/>
    <w:qFormat/>
    <w:rsid w:val="006E7FEE"/>
    <w:pPr>
      <w:spacing w:before="60" w:after="60"/>
      <w:ind w:left="426" w:hanging="284"/>
      <w:jc w:val="both"/>
    </w:pPr>
    <w:rPr>
      <w:sz w:val="24"/>
    </w:rPr>
  </w:style>
  <w:style w:type="paragraph" w:customStyle="1" w:styleId="Default">
    <w:name w:val="Default"/>
    <w:qFormat/>
    <w:rsid w:val="006E7FEE"/>
    <w:rPr>
      <w:color w:val="000000"/>
      <w:sz w:val="24"/>
      <w:szCs w:val="24"/>
    </w:rPr>
  </w:style>
  <w:style w:type="paragraph" w:customStyle="1" w:styleId="11111111ust">
    <w:name w:val="11111111 ust"/>
    <w:basedOn w:val="Default"/>
    <w:next w:val="Default"/>
    <w:qFormat/>
    <w:rsid w:val="006E7FEE"/>
    <w:pPr>
      <w:spacing w:after="80"/>
    </w:pPr>
    <w:rPr>
      <w:color w:val="00000A"/>
    </w:rPr>
  </w:style>
  <w:style w:type="paragraph" w:styleId="Tekstpodstawowywcity2">
    <w:name w:val="Body Text Indent 2"/>
    <w:basedOn w:val="Normalny"/>
    <w:link w:val="Tekstpodstawowywcity2Znak"/>
    <w:qFormat/>
    <w:rsid w:val="006E7FEE"/>
    <w:pPr>
      <w:spacing w:after="120" w:line="480" w:lineRule="auto"/>
      <w:ind w:left="283"/>
    </w:pPr>
    <w:rPr>
      <w:sz w:val="20"/>
      <w:szCs w:val="20"/>
    </w:rPr>
  </w:style>
  <w:style w:type="paragraph" w:customStyle="1" w:styleId="Tytu2">
    <w:name w:val="Tytu? 2"/>
    <w:basedOn w:val="Standard"/>
    <w:next w:val="Standard"/>
    <w:qFormat/>
    <w:rsid w:val="006E7FEE"/>
    <w:pPr>
      <w:keepNext/>
      <w:tabs>
        <w:tab w:val="left" w:pos="1440"/>
      </w:tabs>
      <w:ind w:left="1440" w:hanging="360"/>
      <w:jc w:val="center"/>
    </w:pPr>
    <w:rPr>
      <w:b/>
      <w:bCs/>
      <w:sz w:val="36"/>
      <w:szCs w:val="36"/>
    </w:rPr>
  </w:style>
  <w:style w:type="paragraph" w:customStyle="1" w:styleId="wciety">
    <w:name w:val="wciety"/>
    <w:basedOn w:val="glowny"/>
    <w:next w:val="glowny"/>
    <w:qFormat/>
    <w:rsid w:val="006E7FEE"/>
    <w:pPr>
      <w:jc w:val="right"/>
    </w:pPr>
  </w:style>
  <w:style w:type="paragraph" w:customStyle="1" w:styleId="Zwykytekst1">
    <w:name w:val="Zwykły tekst1"/>
    <w:basedOn w:val="Normalny"/>
    <w:qFormat/>
    <w:rsid w:val="006E7FEE"/>
    <w:pPr>
      <w:suppressAutoHyphens/>
    </w:pPr>
    <w:rPr>
      <w:rFonts w:ascii="Courier New" w:hAnsi="Courier New"/>
      <w:sz w:val="20"/>
      <w:szCs w:val="20"/>
      <w:lang w:eastAsia="ar-SA"/>
    </w:rPr>
  </w:style>
  <w:style w:type="paragraph" w:styleId="Podtytu">
    <w:name w:val="Subtitle"/>
    <w:basedOn w:val="Normalny"/>
    <w:link w:val="PodtytuZnak"/>
    <w:qFormat/>
    <w:rsid w:val="006E7FEE"/>
    <w:pPr>
      <w:spacing w:after="60"/>
      <w:jc w:val="center"/>
      <w:outlineLvl w:val="1"/>
    </w:pPr>
    <w:rPr>
      <w:rFonts w:ascii="Arial" w:hAnsi="Arial"/>
      <w:lang w:val="x-none" w:eastAsia="x-none"/>
    </w:rPr>
  </w:style>
  <w:style w:type="paragraph" w:customStyle="1" w:styleId="Tekstpodstawowywci3fty21">
    <w:name w:val="Tekst podstawowy wcię3fty 21"/>
    <w:basedOn w:val="Normalny"/>
    <w:qFormat/>
    <w:rsid w:val="006E7FEE"/>
    <w:pPr>
      <w:widowControl w:val="0"/>
      <w:spacing w:after="120" w:line="480" w:lineRule="auto"/>
      <w:ind w:left="283"/>
    </w:pPr>
    <w:rPr>
      <w:sz w:val="20"/>
      <w:szCs w:val="20"/>
    </w:rPr>
  </w:style>
  <w:style w:type="paragraph" w:customStyle="1" w:styleId="WW-header">
    <w:name w:val="WW-header"/>
    <w:basedOn w:val="Normalny"/>
    <w:qFormat/>
    <w:rsid w:val="006E7FEE"/>
    <w:pPr>
      <w:widowControl w:val="0"/>
      <w:tabs>
        <w:tab w:val="center" w:pos="4536"/>
        <w:tab w:val="right" w:pos="9072"/>
      </w:tabs>
    </w:pPr>
    <w:rPr>
      <w:sz w:val="20"/>
      <w:szCs w:val="20"/>
    </w:rPr>
  </w:style>
  <w:style w:type="paragraph" w:styleId="Legenda">
    <w:name w:val="caption"/>
    <w:basedOn w:val="Normalny"/>
    <w:qFormat/>
    <w:rsid w:val="006E7FEE"/>
    <w:pPr>
      <w:widowControl w:val="0"/>
      <w:spacing w:before="120" w:after="120"/>
    </w:pPr>
    <w:rPr>
      <w:i/>
      <w:iCs/>
    </w:rPr>
  </w:style>
  <w:style w:type="paragraph" w:customStyle="1" w:styleId="Zwyk3fytekst2">
    <w:name w:val="Zwykł3fy tekst2"/>
    <w:basedOn w:val="Normalny"/>
    <w:qFormat/>
    <w:rsid w:val="006E7FEE"/>
    <w:pPr>
      <w:widowControl w:val="0"/>
    </w:pPr>
    <w:rPr>
      <w:rFonts w:ascii="Courier New" w:hAnsi="Courier New" w:cs="Courier New"/>
      <w:sz w:val="20"/>
      <w:szCs w:val="20"/>
    </w:rPr>
  </w:style>
  <w:style w:type="paragraph" w:styleId="Tekstprzypisudolnego">
    <w:name w:val="footnote text"/>
    <w:basedOn w:val="Normalny"/>
    <w:link w:val="TekstprzypisudolnegoZnak"/>
    <w:uiPriority w:val="99"/>
    <w:semiHidden/>
    <w:qFormat/>
    <w:rsid w:val="006E7FEE"/>
    <w:rPr>
      <w:sz w:val="20"/>
      <w:szCs w:val="20"/>
    </w:rPr>
  </w:style>
  <w:style w:type="paragraph" w:styleId="Tekstkomentarza">
    <w:name w:val="annotation text"/>
    <w:basedOn w:val="Normalny"/>
    <w:link w:val="TekstkomentarzaZnak"/>
    <w:qFormat/>
    <w:rsid w:val="006E7FEE"/>
    <w:rPr>
      <w:sz w:val="20"/>
      <w:szCs w:val="20"/>
    </w:rPr>
  </w:style>
  <w:style w:type="paragraph" w:styleId="Tematkomentarza">
    <w:name w:val="annotation subject"/>
    <w:basedOn w:val="Tekstkomentarza"/>
    <w:link w:val="TematkomentarzaZnak"/>
    <w:qFormat/>
    <w:rsid w:val="006E7FEE"/>
    <w:rPr>
      <w:b/>
      <w:bCs/>
      <w:lang w:val="x-none" w:eastAsia="x-none"/>
    </w:rPr>
  </w:style>
  <w:style w:type="paragraph" w:customStyle="1" w:styleId="xl65">
    <w:name w:val="xl65"/>
    <w:basedOn w:val="Normalny"/>
    <w:qFormat/>
    <w:rsid w:val="00656264"/>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eastAsia="Calibri"/>
      <w:sz w:val="18"/>
      <w:szCs w:val="18"/>
    </w:rPr>
  </w:style>
  <w:style w:type="paragraph" w:customStyle="1" w:styleId="xl66">
    <w:name w:val="xl66"/>
    <w:basedOn w:val="Normalny"/>
    <w:qFormat/>
    <w:rsid w:val="00656264"/>
    <w:pPr>
      <w:pBdr>
        <w:top w:val="single" w:sz="4" w:space="0" w:color="00000A"/>
        <w:left w:val="single" w:sz="4" w:space="0" w:color="00000A"/>
        <w:bottom w:val="single" w:sz="4" w:space="0" w:color="00000A"/>
        <w:right w:val="single" w:sz="4" w:space="0" w:color="00000A"/>
      </w:pBdr>
      <w:spacing w:beforeAutospacing="1" w:afterAutospacing="1"/>
    </w:pPr>
    <w:rPr>
      <w:rFonts w:eastAsia="Calibri"/>
      <w:sz w:val="18"/>
      <w:szCs w:val="18"/>
    </w:rPr>
  </w:style>
  <w:style w:type="paragraph" w:styleId="Akapitzlist">
    <w:name w:val="List Paragraph"/>
    <w:aliases w:val="Akapit z listą BS,CW_Lista,Colorful List Accent 1,Akapit z listą4,Średnia siatka 1 — akcent 21,sw tekst,List Paragraph,L1,Numerowanie,Akapit z listą5,T_SZ_List Paragraph,normalny tekst,Kolorowa lista — akcent 11,2 heading,A_wyliczenie,lp1"/>
    <w:basedOn w:val="Normalny"/>
    <w:link w:val="AkapitzlistZnak"/>
    <w:qFormat/>
    <w:pPr>
      <w:spacing w:after="200" w:line="276" w:lineRule="auto"/>
      <w:ind w:left="720"/>
      <w:contextualSpacing/>
    </w:pPr>
    <w:rPr>
      <w:rFonts w:ascii="Calibri" w:eastAsia="Calibri" w:hAnsi="Calibri"/>
      <w:sz w:val="22"/>
      <w:szCs w:val="22"/>
    </w:rPr>
  </w:style>
  <w:style w:type="paragraph" w:customStyle="1" w:styleId="Cytaty">
    <w:name w:val="Cytaty"/>
    <w:basedOn w:val="Normalny"/>
    <w:qFormat/>
  </w:style>
  <w:style w:type="numbering" w:customStyle="1" w:styleId="Bezlisty1">
    <w:name w:val="Bez listy1"/>
    <w:uiPriority w:val="99"/>
    <w:semiHidden/>
    <w:unhideWhenUsed/>
    <w:rsid w:val="006E7FEE"/>
  </w:style>
  <w:style w:type="numbering" w:customStyle="1" w:styleId="Bezlisty11">
    <w:name w:val="Bez listy11"/>
    <w:semiHidden/>
    <w:rsid w:val="006E7FEE"/>
  </w:style>
  <w:style w:type="numbering" w:customStyle="1" w:styleId="WW8Num8">
    <w:name w:val="WW8Num8"/>
  </w:style>
  <w:style w:type="numbering" w:customStyle="1" w:styleId="WW8Num27">
    <w:name w:val="WW8Num27"/>
  </w:style>
  <w:style w:type="numbering" w:customStyle="1" w:styleId="WW8Num23">
    <w:name w:val="WW8Num23"/>
  </w:style>
  <w:style w:type="numbering" w:customStyle="1" w:styleId="WW8Num38">
    <w:name w:val="WW8Num38"/>
  </w:style>
  <w:style w:type="numbering" w:customStyle="1" w:styleId="WW8Num37">
    <w:name w:val="WW8Num37"/>
  </w:style>
  <w:style w:type="numbering" w:customStyle="1" w:styleId="WW8Num12">
    <w:name w:val="WW8Num12"/>
  </w:style>
  <w:style w:type="numbering" w:customStyle="1" w:styleId="WW8Num35">
    <w:name w:val="WW8Num35"/>
  </w:style>
  <w:style w:type="numbering" w:customStyle="1" w:styleId="WW8Num21">
    <w:name w:val="WW8Num21"/>
  </w:style>
  <w:style w:type="numbering" w:customStyle="1" w:styleId="WW8Num3">
    <w:name w:val="WW8Num3"/>
  </w:style>
  <w:style w:type="numbering" w:customStyle="1" w:styleId="WW8Num33">
    <w:name w:val="WW8Num33"/>
  </w:style>
  <w:style w:type="numbering" w:customStyle="1" w:styleId="WW8Num17">
    <w:name w:val="WW8Num17"/>
  </w:style>
  <w:style w:type="numbering" w:customStyle="1" w:styleId="WW8Num26">
    <w:name w:val="WW8Num26"/>
  </w:style>
  <w:style w:type="numbering" w:customStyle="1" w:styleId="WW8Num28">
    <w:name w:val="WW8Num28"/>
  </w:style>
  <w:style w:type="numbering" w:customStyle="1" w:styleId="WW8Num36">
    <w:name w:val="WW8Num36"/>
  </w:style>
  <w:style w:type="numbering" w:customStyle="1" w:styleId="WW8Num22">
    <w:name w:val="WW8Num22"/>
  </w:style>
  <w:style w:type="numbering" w:customStyle="1" w:styleId="WW8Num31">
    <w:name w:val="WW8Num31"/>
  </w:style>
  <w:style w:type="numbering" w:customStyle="1" w:styleId="WW8Num9">
    <w:name w:val="WW8Num9"/>
  </w:style>
  <w:style w:type="numbering" w:customStyle="1" w:styleId="WW8Num20">
    <w:name w:val="WW8Num20"/>
  </w:style>
  <w:style w:type="numbering" w:customStyle="1" w:styleId="WW8Num6">
    <w:name w:val="WW8Num6"/>
  </w:style>
  <w:style w:type="numbering" w:customStyle="1" w:styleId="WW8Num16">
    <w:name w:val="WW8Num16"/>
  </w:style>
  <w:style w:type="numbering" w:customStyle="1" w:styleId="WW8Num14">
    <w:name w:val="WW8Num14"/>
  </w:style>
  <w:style w:type="numbering" w:customStyle="1" w:styleId="WW8Num11">
    <w:name w:val="WW8Num11"/>
  </w:style>
  <w:style w:type="numbering" w:customStyle="1" w:styleId="WW8Num29">
    <w:name w:val="WW8Num29"/>
  </w:style>
  <w:style w:type="numbering" w:customStyle="1" w:styleId="WW8Num19">
    <w:name w:val="WW8Num19"/>
  </w:style>
  <w:style w:type="numbering" w:customStyle="1" w:styleId="37006876338984969961">
    <w:name w:val="37006876338984969961"/>
  </w:style>
  <w:style w:type="numbering" w:customStyle="1" w:styleId="68924582848974993721">
    <w:name w:val="68924582848974993721"/>
  </w:style>
  <w:style w:type="numbering" w:customStyle="1" w:styleId="14579672898061207451">
    <w:name w:val="14579672898061207451"/>
  </w:style>
  <w:style w:type="numbering" w:customStyle="1" w:styleId="58580122964967463221">
    <w:name w:val="58580122964967463221"/>
  </w:style>
  <w:style w:type="numbering" w:customStyle="1" w:styleId="43202549184520472941">
    <w:name w:val="43202549184520472941"/>
  </w:style>
  <w:style w:type="numbering" w:customStyle="1" w:styleId="85537976653507495041">
    <w:name w:val="85537976653507495041"/>
  </w:style>
  <w:style w:type="numbering" w:customStyle="1" w:styleId="81275558218032860961">
    <w:name w:val="81275558218032860961"/>
  </w:style>
  <w:style w:type="numbering" w:customStyle="1" w:styleId="77848972556852418031">
    <w:name w:val="77848972556852418031"/>
  </w:style>
  <w:style w:type="numbering" w:customStyle="1" w:styleId="80800098317760899901">
    <w:name w:val="80800098317760899901"/>
  </w:style>
  <w:style w:type="numbering" w:customStyle="1" w:styleId="83213460429798940191">
    <w:name w:val="83213460429798940191"/>
  </w:style>
  <w:style w:type="numbering" w:customStyle="1" w:styleId="77861737875196256021">
    <w:name w:val="77861737875196256021"/>
  </w:style>
  <w:style w:type="numbering" w:customStyle="1" w:styleId="9405770660045417151">
    <w:name w:val="9405770660045417151"/>
  </w:style>
  <w:style w:type="numbering" w:customStyle="1" w:styleId="25405373277141866031">
    <w:name w:val="25405373277141866031"/>
  </w:style>
  <w:style w:type="numbering" w:customStyle="1" w:styleId="42867932845553330941">
    <w:name w:val="42867932845553330941"/>
  </w:style>
  <w:style w:type="numbering" w:customStyle="1" w:styleId="80299401951331129721">
    <w:name w:val="80299401951331129721"/>
  </w:style>
  <w:style w:type="numbering" w:customStyle="1" w:styleId="22592334682264019781">
    <w:name w:val="22592334682264019781"/>
  </w:style>
  <w:style w:type="numbering" w:customStyle="1" w:styleId="13459612152663132271">
    <w:name w:val="13459612152663132271"/>
  </w:style>
  <w:style w:type="numbering" w:customStyle="1" w:styleId="22395151738380721531">
    <w:name w:val="22395151738380721531"/>
  </w:style>
  <w:style w:type="numbering" w:customStyle="1" w:styleId="10424040090992623341">
    <w:name w:val="10424040090992623341"/>
  </w:style>
  <w:style w:type="numbering" w:customStyle="1" w:styleId="72449634583243291281">
    <w:name w:val="72449634583243291281"/>
  </w:style>
  <w:style w:type="numbering" w:customStyle="1" w:styleId="16714885673615256431">
    <w:name w:val="16714885673615256431"/>
  </w:style>
  <w:style w:type="numbering" w:customStyle="1" w:styleId="29163175275568820171">
    <w:name w:val="29163175275568820171"/>
  </w:style>
  <w:style w:type="numbering" w:customStyle="1" w:styleId="91384870763833771421">
    <w:name w:val="91384870763833771421"/>
  </w:style>
  <w:style w:type="numbering" w:customStyle="1" w:styleId="37527090030408753871">
    <w:name w:val="37527090030408753871"/>
  </w:style>
  <w:style w:type="table" w:styleId="Tabela-Siatka">
    <w:name w:val="Table Grid"/>
    <w:basedOn w:val="Standardowy"/>
    <w:uiPriority w:val="59"/>
    <w:rsid w:val="00280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44047"/>
    <w:rPr>
      <w:sz w:val="20"/>
      <w:szCs w:val="20"/>
    </w:rPr>
  </w:style>
  <w:style w:type="character" w:customStyle="1" w:styleId="TekstprzypisukocowegoZnak">
    <w:name w:val="Tekst przypisu końcowego Znak"/>
    <w:basedOn w:val="Domylnaczcionkaakapitu"/>
    <w:link w:val="Tekstprzypisukocowego"/>
    <w:uiPriority w:val="99"/>
    <w:semiHidden/>
    <w:rsid w:val="00A44047"/>
  </w:style>
  <w:style w:type="character" w:styleId="Odwoanieprzypisukocowego">
    <w:name w:val="endnote reference"/>
    <w:basedOn w:val="Domylnaczcionkaakapitu"/>
    <w:uiPriority w:val="99"/>
    <w:semiHidden/>
    <w:unhideWhenUsed/>
    <w:rsid w:val="00A44047"/>
    <w:rPr>
      <w:vertAlign w:val="superscript"/>
    </w:rPr>
  </w:style>
  <w:style w:type="paragraph" w:customStyle="1" w:styleId="Tekstpodstawowywcity31">
    <w:name w:val="Tekst podstawowy wcięty 31"/>
    <w:basedOn w:val="Normalny"/>
    <w:rsid w:val="00A44047"/>
    <w:pPr>
      <w:suppressAutoHyphens/>
      <w:ind w:left="720" w:hanging="360"/>
    </w:pPr>
    <w:rPr>
      <w:lang w:eastAsia="ar-SA"/>
    </w:rPr>
  </w:style>
  <w:style w:type="character" w:styleId="Tekstzastpczy">
    <w:name w:val="Placeholder Text"/>
    <w:basedOn w:val="Domylnaczcionkaakapitu"/>
    <w:uiPriority w:val="99"/>
    <w:semiHidden/>
    <w:rsid w:val="004221D3"/>
    <w:rPr>
      <w:color w:val="808080"/>
    </w:rPr>
  </w:style>
  <w:style w:type="character" w:customStyle="1" w:styleId="AkapitzlistZnak">
    <w:name w:val="Akapit z listą Znak"/>
    <w:aliases w:val="Akapit z listą BS Znak,CW_Lista Znak,Colorful List Accent 1 Znak,Akapit z listą4 Znak,Średnia siatka 1 — akcent 21 Znak,sw tekst Znak,List Paragraph Znak,L1 Znak,Numerowanie Znak,Akapit z listą5 Znak,T_SZ_List Paragraph Znak,lp1 Znak"/>
    <w:link w:val="Akapitzlist"/>
    <w:uiPriority w:val="34"/>
    <w:qFormat/>
    <w:locked/>
    <w:rsid w:val="008223F0"/>
    <w:rPr>
      <w:rFonts w:ascii="Calibri" w:eastAsia="Calibri" w:hAnsi="Calibri"/>
      <w:sz w:val="22"/>
      <w:szCs w:val="22"/>
    </w:rPr>
  </w:style>
  <w:style w:type="paragraph" w:customStyle="1" w:styleId="Listapunktowana1">
    <w:name w:val="Lista punktowana1"/>
    <w:basedOn w:val="Normalny"/>
    <w:rsid w:val="00931198"/>
    <w:pPr>
      <w:spacing w:after="200" w:line="276" w:lineRule="auto"/>
    </w:pPr>
    <w:rPr>
      <w:rFonts w:ascii="Calibri" w:eastAsia="Calibri" w:hAnsi="Calibri"/>
      <w:sz w:val="22"/>
      <w:szCs w:val="22"/>
      <w:lang w:eastAsia="ar-SA"/>
    </w:rPr>
  </w:style>
  <w:style w:type="paragraph" w:styleId="Bezodstpw">
    <w:name w:val="No Spacing"/>
    <w:rsid w:val="003540E1"/>
    <w:pPr>
      <w:autoSpaceDN w:val="0"/>
    </w:pPr>
    <w:rPr>
      <w:rFonts w:ascii="Aptos" w:eastAsia="Aptos" w:hAnsi="Apto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9097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53E6D-9E7C-47F7-A537-09348BD21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6341</Words>
  <Characters>38049</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user050</dc:creator>
  <cp:lastModifiedBy>kierownik.com@outlook.com</cp:lastModifiedBy>
  <cp:revision>17</cp:revision>
  <cp:lastPrinted>2024-04-22T10:17:00Z</cp:lastPrinted>
  <dcterms:created xsi:type="dcterms:W3CDTF">2025-10-10T10:41:00Z</dcterms:created>
  <dcterms:modified xsi:type="dcterms:W3CDTF">2025-12-02T11:21:00Z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